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27" w:rsidRPr="00E07CF1" w:rsidRDefault="00AD2327" w:rsidP="00024C25">
      <w:pPr>
        <w:pStyle w:val="NoSpacing"/>
        <w:jc w:val="center"/>
        <w:rPr>
          <w:rFonts w:ascii="Verdana" w:hAnsi="Verdana"/>
        </w:rPr>
      </w:pPr>
      <w:r w:rsidRPr="00E07CF1">
        <w:rPr>
          <w:rFonts w:ascii="Verdana" w:hAnsi="Verdana"/>
        </w:rPr>
        <w:t>From the Rabbi’s Desk</w:t>
      </w:r>
    </w:p>
    <w:p w:rsidR="00AD2327" w:rsidRPr="00E07CF1" w:rsidRDefault="00AD2327" w:rsidP="00AD2327">
      <w:pPr>
        <w:pStyle w:val="NoSpacing"/>
        <w:jc w:val="center"/>
        <w:rPr>
          <w:rFonts w:ascii="Verdana" w:hAnsi="Verdana"/>
          <w:sz w:val="28"/>
          <w:szCs w:val="28"/>
        </w:rPr>
      </w:pPr>
      <w:r w:rsidRPr="00E07CF1">
        <w:rPr>
          <w:rFonts w:ascii="Verdana" w:hAnsi="Verdana"/>
          <w:sz w:val="28"/>
          <w:szCs w:val="28"/>
        </w:rPr>
        <w:t>Rabbi Manes Kogan</w:t>
      </w:r>
    </w:p>
    <w:p w:rsidR="00AD2327" w:rsidRPr="00E07CF1" w:rsidRDefault="00AD2327" w:rsidP="00AD2327">
      <w:pPr>
        <w:pStyle w:val="NoSpacing"/>
        <w:jc w:val="center"/>
        <w:rPr>
          <w:rFonts w:ascii="Verdana" w:hAnsi="Verdana"/>
          <w:sz w:val="20"/>
          <w:szCs w:val="20"/>
        </w:rPr>
      </w:pPr>
      <w:r w:rsidRPr="00E07CF1">
        <w:rPr>
          <w:rFonts w:ascii="Verdana" w:hAnsi="Verdana"/>
          <w:sz w:val="20"/>
          <w:szCs w:val="20"/>
        </w:rPr>
        <w:t>Hillcrest Jewish Center</w:t>
      </w:r>
    </w:p>
    <w:p w:rsidR="00881B5E" w:rsidRPr="00E07CF1" w:rsidRDefault="00881B5E" w:rsidP="00881B5E">
      <w:pPr>
        <w:spacing w:line="240" w:lineRule="auto"/>
        <w:jc w:val="center"/>
        <w:rPr>
          <w:rFonts w:ascii="Verdana" w:eastAsia="Times New Roman" w:hAnsi="Verdana" w:cs="Times New Roman"/>
          <w:b/>
          <w:bCs/>
          <w:sz w:val="6"/>
          <w:szCs w:val="6"/>
        </w:rPr>
      </w:pPr>
    </w:p>
    <w:p w:rsidR="00881B5E" w:rsidRPr="00E07CF1" w:rsidRDefault="00881B5E" w:rsidP="00881B5E">
      <w:pPr>
        <w:spacing w:line="240" w:lineRule="auto"/>
        <w:jc w:val="center"/>
        <w:rPr>
          <w:rFonts w:ascii="Times New Roman" w:eastAsia="Times New Roman" w:hAnsi="Times New Roman" w:cs="Times New Roman"/>
          <w:sz w:val="24"/>
          <w:szCs w:val="24"/>
        </w:rPr>
      </w:pPr>
      <w:r w:rsidRPr="00E07CF1">
        <w:rPr>
          <w:rFonts w:ascii="Verdana" w:eastAsia="Times New Roman" w:hAnsi="Verdana" w:cs="Times New Roman"/>
          <w:b/>
          <w:bCs/>
          <w:sz w:val="18"/>
          <w:szCs w:val="18"/>
        </w:rPr>
        <w:t xml:space="preserve">The Small Stories of Life </w:t>
      </w:r>
    </w:p>
    <w:p w:rsidR="00103065" w:rsidRPr="00E07CF1" w:rsidRDefault="00845C4F" w:rsidP="00A2038E">
      <w:pPr>
        <w:spacing w:line="240" w:lineRule="auto"/>
        <w:jc w:val="center"/>
        <w:rPr>
          <w:rFonts w:ascii="Verdana" w:eastAsia="Verdana" w:hAnsi="Verdana" w:cs="Verdana"/>
          <w:b/>
        </w:rPr>
      </w:pPr>
      <w:proofErr w:type="spellStart"/>
      <w:r w:rsidRPr="00E07CF1">
        <w:rPr>
          <w:rFonts w:ascii="Verdana" w:eastAsia="Verdana" w:hAnsi="Verdana" w:cs="Verdana"/>
          <w:b/>
        </w:rPr>
        <w:t>D’var</w:t>
      </w:r>
      <w:proofErr w:type="spellEnd"/>
      <w:r w:rsidRPr="00E07CF1">
        <w:rPr>
          <w:rFonts w:ascii="Verdana" w:eastAsia="Verdana" w:hAnsi="Verdana" w:cs="Verdana"/>
          <w:b/>
        </w:rPr>
        <w:t xml:space="preserve"> Torah for the First Morning of Rosh Hashanah</w:t>
      </w:r>
    </w:p>
    <w:p w:rsidR="00103065" w:rsidRPr="00E07CF1" w:rsidRDefault="00A237C8" w:rsidP="009448D5">
      <w:pPr>
        <w:tabs>
          <w:tab w:val="center" w:pos="4680"/>
        </w:tabs>
        <w:spacing w:line="240" w:lineRule="auto"/>
        <w:jc w:val="center"/>
        <w:rPr>
          <w:rFonts w:ascii="Verdana" w:eastAsia="Verdana" w:hAnsi="Verdana" w:cs="Verdana"/>
          <w:b/>
        </w:rPr>
      </w:pPr>
      <w:r w:rsidRPr="00E07CF1">
        <w:rPr>
          <w:rFonts w:ascii="Verdana" w:eastAsia="Verdana" w:hAnsi="Verdana" w:cs="Verdana"/>
          <w:b/>
        </w:rPr>
        <w:t>578</w:t>
      </w:r>
      <w:r w:rsidR="009448D5" w:rsidRPr="00E07CF1">
        <w:rPr>
          <w:rFonts w:ascii="Verdana" w:eastAsia="Verdana" w:hAnsi="Verdana" w:cs="Verdana"/>
          <w:b/>
        </w:rPr>
        <w:t>2</w:t>
      </w:r>
    </w:p>
    <w:p w:rsidR="00E26AAD" w:rsidRPr="00E07CF1" w:rsidRDefault="00E26AAD" w:rsidP="009448D5">
      <w:pPr>
        <w:tabs>
          <w:tab w:val="center" w:pos="4680"/>
        </w:tabs>
        <w:spacing w:line="240" w:lineRule="auto"/>
        <w:jc w:val="center"/>
        <w:rPr>
          <w:rFonts w:ascii="Verdana" w:eastAsia="Verdana" w:hAnsi="Verdana" w:cs="Verdana"/>
          <w:b/>
        </w:rPr>
      </w:pPr>
      <w:r w:rsidRPr="00E07CF1">
        <w:rPr>
          <w:noProof/>
        </w:rPr>
        <w:drawing>
          <wp:inline distT="0" distB="0" distL="0" distR="0" wp14:anchorId="2D95A57A" wp14:editId="60FA09A4">
            <wp:extent cx="1990725" cy="1608784"/>
            <wp:effectExtent l="0" t="0" r="0" b="0"/>
            <wp:docPr id="5" name="Picture 5" descr="C:\Users\rabbikogan\Desktop\16278313817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bbikogan\Desktop\1627831381757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0511" cy="1640937"/>
                    </a:xfrm>
                    <a:prstGeom prst="rect">
                      <a:avLst/>
                    </a:prstGeom>
                    <a:noFill/>
                    <a:ln>
                      <a:noFill/>
                    </a:ln>
                  </pic:spPr>
                </pic:pic>
              </a:graphicData>
            </a:graphic>
          </wp:inline>
        </w:drawing>
      </w:r>
    </w:p>
    <w:p w:rsidR="009448D5" w:rsidRPr="00E07CF1" w:rsidRDefault="009448D5" w:rsidP="00881B5E">
      <w:pPr>
        <w:tabs>
          <w:tab w:val="center" w:pos="4680"/>
        </w:tabs>
        <w:spacing w:line="360" w:lineRule="auto"/>
        <w:jc w:val="both"/>
        <w:rPr>
          <w:rFonts w:ascii="Verdana" w:eastAsia="Verdana" w:hAnsi="Verdana" w:cs="Verdana"/>
          <w:bCs/>
        </w:rPr>
      </w:pPr>
      <w:r w:rsidRPr="00E07CF1">
        <w:rPr>
          <w:rFonts w:ascii="Verdana" w:eastAsia="Verdana" w:hAnsi="Verdana" w:cs="Verdana"/>
          <w:bCs/>
        </w:rPr>
        <w:t>Growing up</w:t>
      </w:r>
      <w:r w:rsidR="00024C25" w:rsidRPr="00E07CF1">
        <w:rPr>
          <w:rFonts w:ascii="Verdana" w:eastAsia="Verdana" w:hAnsi="Verdana" w:cs="Verdana"/>
          <w:bCs/>
        </w:rPr>
        <w:t>,</w:t>
      </w:r>
      <w:r w:rsidRPr="00E07CF1">
        <w:rPr>
          <w:rFonts w:ascii="Verdana" w:eastAsia="Verdana" w:hAnsi="Verdana" w:cs="Verdana"/>
          <w:bCs/>
        </w:rPr>
        <w:t xml:space="preserve"> I wasn’t too interested in the Olympic </w:t>
      </w:r>
      <w:r w:rsidR="00C42400" w:rsidRPr="00E07CF1">
        <w:rPr>
          <w:rFonts w:ascii="Verdana" w:eastAsia="Verdana" w:hAnsi="Verdana" w:cs="Verdana"/>
          <w:bCs/>
        </w:rPr>
        <w:t>G</w:t>
      </w:r>
      <w:r w:rsidRPr="00E07CF1">
        <w:rPr>
          <w:rFonts w:ascii="Verdana" w:eastAsia="Verdana" w:hAnsi="Verdana" w:cs="Verdana"/>
          <w:bCs/>
        </w:rPr>
        <w:t>ames. Perhaps because Argentina didn’t have too many medal winners</w:t>
      </w:r>
      <w:r w:rsidR="00881B5E" w:rsidRPr="00E07CF1">
        <w:rPr>
          <w:rFonts w:ascii="Verdana" w:eastAsia="Verdana" w:hAnsi="Verdana" w:cs="Verdana"/>
          <w:bCs/>
        </w:rPr>
        <w:t xml:space="preserve"> to celebrate</w:t>
      </w:r>
      <w:r w:rsidRPr="00E07CF1">
        <w:rPr>
          <w:rFonts w:ascii="Verdana" w:eastAsia="Verdana" w:hAnsi="Verdana" w:cs="Verdana"/>
          <w:bCs/>
        </w:rPr>
        <w:t>, or perhaps because soccer (</w:t>
      </w:r>
      <w:proofErr w:type="spellStart"/>
      <w:r w:rsidRPr="00E07CF1">
        <w:rPr>
          <w:rFonts w:ascii="Verdana" w:eastAsia="Verdana" w:hAnsi="Verdana" w:cs="Verdana"/>
          <w:bCs/>
        </w:rPr>
        <w:t>futbol</w:t>
      </w:r>
      <w:proofErr w:type="spellEnd"/>
      <w:r w:rsidRPr="00E07CF1">
        <w:rPr>
          <w:rFonts w:ascii="Verdana" w:eastAsia="Verdana" w:hAnsi="Verdana" w:cs="Verdana"/>
          <w:bCs/>
        </w:rPr>
        <w:t xml:space="preserve"> for the rest of the world) </w:t>
      </w:r>
      <w:r w:rsidR="00881B5E" w:rsidRPr="00E07CF1">
        <w:rPr>
          <w:rFonts w:ascii="Verdana" w:eastAsia="Verdana" w:hAnsi="Verdana" w:cs="Verdana"/>
          <w:bCs/>
        </w:rPr>
        <w:t>was</w:t>
      </w:r>
      <w:r w:rsidRPr="00E07CF1">
        <w:rPr>
          <w:rFonts w:ascii="Verdana" w:eastAsia="Verdana" w:hAnsi="Verdana" w:cs="Verdana"/>
          <w:bCs/>
        </w:rPr>
        <w:t xml:space="preserve"> just one more sport and not the only one.</w:t>
      </w:r>
    </w:p>
    <w:p w:rsidR="00881B5E" w:rsidRPr="00E07CF1" w:rsidRDefault="009448D5" w:rsidP="00881B5E">
      <w:pPr>
        <w:tabs>
          <w:tab w:val="center" w:pos="4680"/>
        </w:tabs>
        <w:spacing w:line="360" w:lineRule="auto"/>
        <w:jc w:val="both"/>
        <w:rPr>
          <w:rFonts w:ascii="Verdana" w:eastAsia="Verdana" w:hAnsi="Verdana" w:cs="Verdana"/>
          <w:bCs/>
        </w:rPr>
      </w:pPr>
      <w:r w:rsidRPr="00E07CF1">
        <w:rPr>
          <w:rFonts w:ascii="Verdana" w:eastAsia="Verdana" w:hAnsi="Verdana" w:cs="Verdana"/>
          <w:bCs/>
        </w:rPr>
        <w:t xml:space="preserve">Starting a few </w:t>
      </w:r>
      <w:r w:rsidR="00024C25" w:rsidRPr="00E07CF1">
        <w:rPr>
          <w:rFonts w:ascii="Verdana" w:eastAsia="Verdana" w:hAnsi="Verdana" w:cs="Verdana"/>
          <w:bCs/>
        </w:rPr>
        <w:t>years</w:t>
      </w:r>
      <w:r w:rsidRPr="00E07CF1">
        <w:rPr>
          <w:rFonts w:ascii="Verdana" w:eastAsia="Verdana" w:hAnsi="Verdana" w:cs="Verdana"/>
          <w:bCs/>
        </w:rPr>
        <w:t xml:space="preserve"> ago, </w:t>
      </w:r>
      <w:r w:rsidR="00024C25" w:rsidRPr="00E07CF1">
        <w:rPr>
          <w:rFonts w:ascii="Verdana" w:eastAsia="Verdana" w:hAnsi="Verdana" w:cs="Verdana"/>
          <w:bCs/>
        </w:rPr>
        <w:t>already in the Unite</w:t>
      </w:r>
      <w:r w:rsidR="00C42400" w:rsidRPr="00E07CF1">
        <w:rPr>
          <w:rFonts w:ascii="Verdana" w:eastAsia="Verdana" w:hAnsi="Verdana" w:cs="Verdana"/>
          <w:bCs/>
        </w:rPr>
        <w:t>d</w:t>
      </w:r>
      <w:r w:rsidR="00024C25" w:rsidRPr="00E07CF1">
        <w:rPr>
          <w:rFonts w:ascii="Verdana" w:eastAsia="Verdana" w:hAnsi="Verdana" w:cs="Verdana"/>
          <w:bCs/>
        </w:rPr>
        <w:t xml:space="preserve"> States, </w:t>
      </w:r>
      <w:r w:rsidRPr="00E07CF1">
        <w:rPr>
          <w:rFonts w:ascii="Verdana" w:eastAsia="Verdana" w:hAnsi="Verdana" w:cs="Verdana"/>
          <w:bCs/>
        </w:rPr>
        <w:t xml:space="preserve">I became a little more interested in </w:t>
      </w:r>
      <w:r w:rsidR="00487542" w:rsidRPr="00E07CF1">
        <w:rPr>
          <w:rFonts w:ascii="Verdana" w:eastAsia="Verdana" w:hAnsi="Verdana" w:cs="Verdana"/>
          <w:bCs/>
        </w:rPr>
        <w:t xml:space="preserve">the Olympic </w:t>
      </w:r>
      <w:r w:rsidR="00C42400" w:rsidRPr="00E07CF1">
        <w:rPr>
          <w:rFonts w:ascii="Verdana" w:eastAsia="Verdana" w:hAnsi="Verdana" w:cs="Verdana"/>
          <w:bCs/>
        </w:rPr>
        <w:t>G</w:t>
      </w:r>
      <w:r w:rsidR="00487542" w:rsidRPr="00E07CF1">
        <w:rPr>
          <w:rFonts w:ascii="Verdana" w:eastAsia="Verdana" w:hAnsi="Verdana" w:cs="Verdana"/>
          <w:bCs/>
        </w:rPr>
        <w:t>ames, especially in swimming and gymnastics. I guess</w:t>
      </w:r>
      <w:r w:rsidR="00024C25" w:rsidRPr="00E07CF1">
        <w:rPr>
          <w:rFonts w:ascii="Verdana" w:eastAsia="Verdana" w:hAnsi="Verdana" w:cs="Verdana"/>
          <w:bCs/>
        </w:rPr>
        <w:t xml:space="preserve">, like many of you, </w:t>
      </w:r>
      <w:r w:rsidR="00487542" w:rsidRPr="00E07CF1">
        <w:rPr>
          <w:rFonts w:ascii="Verdana" w:eastAsia="Verdana" w:hAnsi="Verdana" w:cs="Verdana"/>
          <w:bCs/>
        </w:rPr>
        <w:t>I have a fascination with records</w:t>
      </w:r>
      <w:r w:rsidR="00024C25" w:rsidRPr="00E07CF1">
        <w:rPr>
          <w:rFonts w:ascii="Verdana" w:eastAsia="Verdana" w:hAnsi="Verdana" w:cs="Verdana"/>
          <w:bCs/>
        </w:rPr>
        <w:t>,</w:t>
      </w:r>
      <w:r w:rsidR="00487542" w:rsidRPr="00E07CF1">
        <w:rPr>
          <w:rFonts w:ascii="Verdana" w:eastAsia="Verdana" w:hAnsi="Verdana" w:cs="Verdana"/>
          <w:bCs/>
        </w:rPr>
        <w:t xml:space="preserve"> and </w:t>
      </w:r>
      <w:r w:rsidR="00881B5E" w:rsidRPr="00E07CF1">
        <w:rPr>
          <w:rFonts w:ascii="Verdana" w:eastAsia="Verdana" w:hAnsi="Verdana" w:cs="Verdana"/>
          <w:bCs/>
        </w:rPr>
        <w:t>as an additional bonus, the United States of America consistently wins more medals than Argentina.</w:t>
      </w:r>
    </w:p>
    <w:p w:rsidR="00487542" w:rsidRPr="00E07CF1" w:rsidRDefault="00487542" w:rsidP="00881B5E">
      <w:pPr>
        <w:tabs>
          <w:tab w:val="center" w:pos="4680"/>
        </w:tabs>
        <w:spacing w:line="360" w:lineRule="auto"/>
        <w:jc w:val="both"/>
        <w:rPr>
          <w:rFonts w:ascii="Verdana" w:eastAsia="Verdana" w:hAnsi="Verdana" w:cs="Verdana"/>
          <w:bCs/>
        </w:rPr>
      </w:pPr>
      <w:r w:rsidRPr="00E07CF1">
        <w:rPr>
          <w:rFonts w:ascii="Verdana" w:eastAsia="Verdana" w:hAnsi="Verdana" w:cs="Verdana"/>
          <w:bCs/>
        </w:rPr>
        <w:t xml:space="preserve">As you know, this year the Olympic </w:t>
      </w:r>
      <w:r w:rsidR="00C42400" w:rsidRPr="00E07CF1">
        <w:rPr>
          <w:rFonts w:ascii="Verdana" w:eastAsia="Verdana" w:hAnsi="Verdana" w:cs="Verdana"/>
          <w:bCs/>
        </w:rPr>
        <w:t>G</w:t>
      </w:r>
      <w:r w:rsidRPr="00E07CF1">
        <w:rPr>
          <w:rFonts w:ascii="Verdana" w:eastAsia="Verdana" w:hAnsi="Verdana" w:cs="Verdana"/>
          <w:bCs/>
        </w:rPr>
        <w:t xml:space="preserve">ames took place in Tokyo, and because of COVID-19, the focus was not </w:t>
      </w:r>
      <w:r w:rsidR="00881B5E" w:rsidRPr="00E07CF1">
        <w:rPr>
          <w:rFonts w:ascii="Verdana" w:eastAsia="Verdana" w:hAnsi="Verdana" w:cs="Verdana"/>
          <w:bCs/>
        </w:rPr>
        <w:t xml:space="preserve">so much </w:t>
      </w:r>
      <w:r w:rsidRPr="00E07CF1">
        <w:rPr>
          <w:rFonts w:ascii="Verdana" w:eastAsia="Verdana" w:hAnsi="Verdana" w:cs="Verdana"/>
          <w:bCs/>
        </w:rPr>
        <w:t xml:space="preserve">in the </w:t>
      </w:r>
      <w:r w:rsidR="00C42400" w:rsidRPr="00E07CF1">
        <w:rPr>
          <w:rFonts w:ascii="Verdana" w:eastAsia="Verdana" w:hAnsi="Verdana" w:cs="Verdana"/>
          <w:bCs/>
        </w:rPr>
        <w:t>opening</w:t>
      </w:r>
      <w:r w:rsidRPr="00E07CF1">
        <w:rPr>
          <w:rFonts w:ascii="Verdana" w:eastAsia="Verdana" w:hAnsi="Verdana" w:cs="Verdana"/>
          <w:bCs/>
        </w:rPr>
        <w:t xml:space="preserve"> and closing ceremonies, but more on little stories surrounding the games.</w:t>
      </w:r>
    </w:p>
    <w:p w:rsidR="00930945" w:rsidRPr="00E07CF1" w:rsidRDefault="00487542" w:rsidP="00CD2A07">
      <w:pPr>
        <w:tabs>
          <w:tab w:val="center" w:pos="4680"/>
        </w:tabs>
        <w:spacing w:line="360" w:lineRule="auto"/>
        <w:jc w:val="both"/>
        <w:rPr>
          <w:rFonts w:ascii="Verdana" w:eastAsia="Verdana" w:hAnsi="Verdana" w:cs="Verdana"/>
          <w:bCs/>
        </w:rPr>
      </w:pPr>
      <w:r w:rsidRPr="00E07CF1">
        <w:rPr>
          <w:rFonts w:ascii="Verdana" w:eastAsia="Verdana" w:hAnsi="Verdana" w:cs="Verdana"/>
          <w:bCs/>
        </w:rPr>
        <w:t>In the Torah</w:t>
      </w:r>
      <w:r w:rsidR="005E635C" w:rsidRPr="00E07CF1">
        <w:rPr>
          <w:rFonts w:ascii="Verdana" w:eastAsia="Verdana" w:hAnsi="Verdana" w:cs="Verdana"/>
          <w:bCs/>
        </w:rPr>
        <w:t xml:space="preserve">, like in </w:t>
      </w:r>
      <w:r w:rsidRPr="00E07CF1">
        <w:rPr>
          <w:rFonts w:ascii="Verdana" w:eastAsia="Verdana" w:hAnsi="Verdana" w:cs="Verdana"/>
          <w:bCs/>
        </w:rPr>
        <w:t>life</w:t>
      </w:r>
      <w:r w:rsidR="00024C25" w:rsidRPr="00E07CF1">
        <w:rPr>
          <w:rFonts w:ascii="Verdana" w:eastAsia="Verdana" w:hAnsi="Verdana" w:cs="Verdana"/>
          <w:bCs/>
        </w:rPr>
        <w:t>,</w:t>
      </w:r>
      <w:r w:rsidRPr="00E07CF1">
        <w:rPr>
          <w:rFonts w:ascii="Verdana" w:eastAsia="Verdana" w:hAnsi="Verdana" w:cs="Verdana"/>
          <w:bCs/>
        </w:rPr>
        <w:t xml:space="preserve"> we have big stories</w:t>
      </w:r>
      <w:r w:rsidR="005E635C" w:rsidRPr="00E07CF1">
        <w:rPr>
          <w:rFonts w:ascii="Verdana" w:eastAsia="Verdana" w:hAnsi="Verdana" w:cs="Verdana"/>
          <w:bCs/>
        </w:rPr>
        <w:t>. And then</w:t>
      </w:r>
      <w:r w:rsidR="00024C25" w:rsidRPr="00E07CF1">
        <w:rPr>
          <w:rFonts w:ascii="Verdana" w:eastAsia="Verdana" w:hAnsi="Verdana" w:cs="Verdana"/>
          <w:bCs/>
        </w:rPr>
        <w:t>, again,</w:t>
      </w:r>
      <w:r w:rsidR="005E635C" w:rsidRPr="00E07CF1">
        <w:rPr>
          <w:rFonts w:ascii="Verdana" w:eastAsia="Verdana" w:hAnsi="Verdana" w:cs="Verdana"/>
          <w:bCs/>
        </w:rPr>
        <w:t xml:space="preserve"> we have small stories. </w:t>
      </w:r>
    </w:p>
    <w:p w:rsidR="00930945" w:rsidRPr="00E07CF1" w:rsidRDefault="00881B5E" w:rsidP="00881B5E">
      <w:pPr>
        <w:tabs>
          <w:tab w:val="center" w:pos="4680"/>
        </w:tabs>
        <w:spacing w:line="360" w:lineRule="auto"/>
        <w:jc w:val="both"/>
        <w:rPr>
          <w:rFonts w:ascii="Verdana" w:eastAsia="Verdana" w:hAnsi="Verdana" w:cs="Verdana"/>
          <w:bCs/>
        </w:rPr>
      </w:pPr>
      <w:r w:rsidRPr="00E07CF1">
        <w:rPr>
          <w:rFonts w:ascii="Verdana" w:eastAsia="Verdana" w:hAnsi="Verdana" w:cs="Verdana"/>
          <w:bCs/>
        </w:rPr>
        <w:t>As you know, u</w:t>
      </w:r>
      <w:r w:rsidR="005E635C" w:rsidRPr="00E07CF1">
        <w:rPr>
          <w:rFonts w:ascii="Verdana" w:eastAsia="Verdana" w:hAnsi="Verdana" w:cs="Verdana"/>
          <w:bCs/>
        </w:rPr>
        <w:t xml:space="preserve">sually the small stories don’t get too much press, </w:t>
      </w:r>
      <w:r w:rsidRPr="00E07CF1">
        <w:rPr>
          <w:rFonts w:ascii="Verdana" w:eastAsia="Verdana" w:hAnsi="Verdana" w:cs="Verdana"/>
          <w:bCs/>
        </w:rPr>
        <w:t xml:space="preserve">even though </w:t>
      </w:r>
      <w:r w:rsidR="005E635C" w:rsidRPr="00E07CF1">
        <w:rPr>
          <w:rFonts w:ascii="Verdana" w:eastAsia="Verdana" w:hAnsi="Verdana" w:cs="Verdana"/>
          <w:bCs/>
        </w:rPr>
        <w:t>the Torah and haftarah reading of the first day of Rosh Hashanah are actually small stories</w:t>
      </w:r>
      <w:r w:rsidR="00024C25" w:rsidRPr="00E07CF1">
        <w:rPr>
          <w:rFonts w:ascii="Verdana" w:eastAsia="Verdana" w:hAnsi="Verdana" w:cs="Verdana"/>
          <w:bCs/>
        </w:rPr>
        <w:t xml:space="preserve">; stories about </w:t>
      </w:r>
      <w:r w:rsidR="00DA2663" w:rsidRPr="00E07CF1">
        <w:rPr>
          <w:rFonts w:ascii="Verdana" w:eastAsia="Verdana" w:hAnsi="Verdana" w:cs="Verdana"/>
          <w:bCs/>
        </w:rPr>
        <w:t>jealousy, suffering, and love.</w:t>
      </w:r>
    </w:p>
    <w:p w:rsidR="005E635C" w:rsidRPr="00E07CF1" w:rsidRDefault="00024C25" w:rsidP="00881B5E">
      <w:pPr>
        <w:tabs>
          <w:tab w:val="center" w:pos="4680"/>
        </w:tabs>
        <w:spacing w:line="360" w:lineRule="auto"/>
        <w:jc w:val="both"/>
        <w:rPr>
          <w:rFonts w:ascii="Verdana" w:eastAsia="Verdana" w:hAnsi="Verdana" w:cs="Verdana"/>
          <w:bCs/>
        </w:rPr>
      </w:pPr>
      <w:r w:rsidRPr="00E07CF1">
        <w:rPr>
          <w:rFonts w:ascii="Verdana" w:eastAsia="Verdana" w:hAnsi="Verdana" w:cs="Verdana"/>
          <w:bCs/>
        </w:rPr>
        <w:t xml:space="preserve">What prompted the </w:t>
      </w:r>
      <w:r w:rsidR="00881B5E" w:rsidRPr="00E07CF1">
        <w:rPr>
          <w:rFonts w:ascii="Verdana" w:eastAsia="Verdana" w:hAnsi="Verdana" w:cs="Verdana"/>
          <w:bCs/>
        </w:rPr>
        <w:t xml:space="preserve">Sages </w:t>
      </w:r>
      <w:r w:rsidR="008656FB" w:rsidRPr="00E07CF1">
        <w:rPr>
          <w:rFonts w:ascii="Verdana" w:eastAsia="Verdana" w:hAnsi="Verdana" w:cs="Verdana"/>
          <w:bCs/>
        </w:rPr>
        <w:t xml:space="preserve">to focus </w:t>
      </w:r>
      <w:r w:rsidR="00930945" w:rsidRPr="00E07CF1">
        <w:rPr>
          <w:rFonts w:ascii="Verdana" w:eastAsia="Verdana" w:hAnsi="Verdana" w:cs="Verdana"/>
          <w:bCs/>
        </w:rPr>
        <w:t xml:space="preserve">on small stories </w:t>
      </w:r>
      <w:r w:rsidR="008656FB" w:rsidRPr="00E07CF1">
        <w:rPr>
          <w:rFonts w:ascii="Verdana" w:eastAsia="Verdana" w:hAnsi="Verdana" w:cs="Verdana"/>
          <w:bCs/>
        </w:rPr>
        <w:t>for some of the readings of the most important days in the Jewish calendar</w:t>
      </w:r>
      <w:r w:rsidRPr="00E07CF1">
        <w:rPr>
          <w:rFonts w:ascii="Verdana" w:eastAsia="Verdana" w:hAnsi="Verdana" w:cs="Verdana"/>
          <w:bCs/>
        </w:rPr>
        <w:t xml:space="preserve">? Perhaps our </w:t>
      </w:r>
      <w:r w:rsidR="00881B5E" w:rsidRPr="00E07CF1">
        <w:rPr>
          <w:rFonts w:ascii="Verdana" w:eastAsia="Verdana" w:hAnsi="Verdana" w:cs="Verdana"/>
          <w:bCs/>
        </w:rPr>
        <w:t>R</w:t>
      </w:r>
      <w:r w:rsidRPr="00E07CF1">
        <w:rPr>
          <w:rFonts w:ascii="Verdana" w:eastAsia="Verdana" w:hAnsi="Verdana" w:cs="Verdana"/>
          <w:bCs/>
        </w:rPr>
        <w:t>abbis decided</w:t>
      </w:r>
      <w:r w:rsidR="008656FB" w:rsidRPr="00E07CF1">
        <w:rPr>
          <w:rFonts w:ascii="Verdana" w:eastAsia="Verdana" w:hAnsi="Verdana" w:cs="Verdana"/>
          <w:bCs/>
        </w:rPr>
        <w:t xml:space="preserve"> </w:t>
      </w:r>
      <w:r w:rsidRPr="00E07CF1">
        <w:rPr>
          <w:rFonts w:ascii="Verdana" w:eastAsia="Verdana" w:hAnsi="Verdana" w:cs="Verdana"/>
          <w:bCs/>
        </w:rPr>
        <w:t xml:space="preserve">that </w:t>
      </w:r>
      <w:r w:rsidR="001B2A29" w:rsidRPr="00E07CF1">
        <w:rPr>
          <w:rFonts w:ascii="Verdana" w:eastAsia="Verdana" w:hAnsi="Verdana" w:cs="Verdana"/>
          <w:bCs/>
        </w:rPr>
        <w:t xml:space="preserve">small stories are the ones </w:t>
      </w:r>
      <w:r w:rsidR="00C42400" w:rsidRPr="00E07CF1">
        <w:rPr>
          <w:rFonts w:ascii="Verdana" w:eastAsia="Verdana" w:hAnsi="Verdana" w:cs="Verdana"/>
          <w:bCs/>
        </w:rPr>
        <w:t>that</w:t>
      </w:r>
      <w:r w:rsidR="001B2A29" w:rsidRPr="00E07CF1">
        <w:rPr>
          <w:rFonts w:ascii="Verdana" w:eastAsia="Verdana" w:hAnsi="Verdana" w:cs="Verdana"/>
          <w:bCs/>
        </w:rPr>
        <w:t xml:space="preserve"> have the potential to change our lives. After all, it is not so simple to identify ourselves with great warriors, mighty kings, or beautiful princesses. </w:t>
      </w:r>
      <w:r w:rsidR="001B2A29" w:rsidRPr="00E07CF1">
        <w:rPr>
          <w:rFonts w:ascii="Verdana" w:eastAsia="Verdana" w:hAnsi="Verdana" w:cs="Verdana"/>
          <w:bCs/>
        </w:rPr>
        <w:lastRenderedPageBreak/>
        <w:t>However, everybody can sympathize with a jealous wife, a barren woman, or a loving husband.</w:t>
      </w:r>
    </w:p>
    <w:p w:rsidR="001B2A29" w:rsidRPr="00E07CF1" w:rsidRDefault="00C42400" w:rsidP="00881B5E">
      <w:pPr>
        <w:tabs>
          <w:tab w:val="center" w:pos="4680"/>
        </w:tabs>
        <w:spacing w:line="360" w:lineRule="auto"/>
        <w:jc w:val="both"/>
        <w:rPr>
          <w:rFonts w:ascii="Verdana" w:eastAsia="Verdana" w:hAnsi="Verdana" w:cs="Verdana"/>
          <w:bCs/>
        </w:rPr>
      </w:pPr>
      <w:r w:rsidRPr="00E07CF1">
        <w:rPr>
          <w:rFonts w:ascii="Verdana" w:eastAsia="Verdana" w:hAnsi="Verdana" w:cs="Verdana"/>
          <w:bCs/>
        </w:rPr>
        <w:t>Go</w:t>
      </w:r>
      <w:r w:rsidR="00024C25" w:rsidRPr="00E07CF1">
        <w:rPr>
          <w:rFonts w:ascii="Verdana" w:eastAsia="Verdana" w:hAnsi="Verdana" w:cs="Verdana"/>
          <w:bCs/>
        </w:rPr>
        <w:t xml:space="preserve">ing back to the </w:t>
      </w:r>
      <w:r w:rsidR="001B2A29" w:rsidRPr="00E07CF1">
        <w:rPr>
          <w:rFonts w:ascii="Verdana" w:eastAsia="Verdana" w:hAnsi="Verdana" w:cs="Verdana"/>
          <w:bCs/>
        </w:rPr>
        <w:t xml:space="preserve">Olympic </w:t>
      </w:r>
      <w:r w:rsidRPr="00E07CF1">
        <w:rPr>
          <w:rFonts w:ascii="Verdana" w:eastAsia="Verdana" w:hAnsi="Verdana" w:cs="Verdana"/>
          <w:bCs/>
        </w:rPr>
        <w:t>G</w:t>
      </w:r>
      <w:r w:rsidR="001B2A29" w:rsidRPr="00E07CF1">
        <w:rPr>
          <w:rFonts w:ascii="Verdana" w:eastAsia="Verdana" w:hAnsi="Verdana" w:cs="Verdana"/>
          <w:bCs/>
        </w:rPr>
        <w:t>ames in Tokyo</w:t>
      </w:r>
      <w:r w:rsidR="00024C25" w:rsidRPr="00E07CF1">
        <w:rPr>
          <w:rFonts w:ascii="Verdana" w:eastAsia="Verdana" w:hAnsi="Verdana" w:cs="Verdana"/>
          <w:bCs/>
        </w:rPr>
        <w:t>, they</w:t>
      </w:r>
      <w:r w:rsidR="001B2A29" w:rsidRPr="00E07CF1">
        <w:rPr>
          <w:rFonts w:ascii="Verdana" w:eastAsia="Verdana" w:hAnsi="Verdana" w:cs="Verdana"/>
          <w:bCs/>
        </w:rPr>
        <w:t xml:space="preserve"> gave us a few new world records</w:t>
      </w:r>
      <w:r w:rsidR="00881B5E" w:rsidRPr="00E07CF1">
        <w:rPr>
          <w:rFonts w:ascii="Verdana" w:eastAsia="Verdana" w:hAnsi="Verdana" w:cs="Verdana"/>
          <w:bCs/>
        </w:rPr>
        <w:t xml:space="preserve"> and</w:t>
      </w:r>
      <w:r w:rsidR="001B2A29" w:rsidRPr="00E07CF1">
        <w:rPr>
          <w:rFonts w:ascii="Verdana" w:eastAsia="Verdana" w:hAnsi="Verdana" w:cs="Verdana"/>
          <w:bCs/>
        </w:rPr>
        <w:t xml:space="preserve"> big stories, but also a handful of small inspiring stories. </w:t>
      </w:r>
      <w:r w:rsidRPr="00E07CF1">
        <w:rPr>
          <w:rFonts w:ascii="Verdana" w:eastAsia="Verdana" w:hAnsi="Verdana" w:cs="Verdana"/>
          <w:bCs/>
        </w:rPr>
        <w:t>T</w:t>
      </w:r>
      <w:r w:rsidR="002E3B40" w:rsidRPr="00E07CF1">
        <w:rPr>
          <w:rFonts w:ascii="Verdana" w:eastAsia="Verdana" w:hAnsi="Verdana" w:cs="Verdana"/>
          <w:bCs/>
        </w:rPr>
        <w:t xml:space="preserve">hese </w:t>
      </w:r>
      <w:r w:rsidRPr="00E07CF1">
        <w:rPr>
          <w:rFonts w:ascii="Verdana" w:eastAsia="Verdana" w:hAnsi="Verdana" w:cs="Verdana"/>
          <w:bCs/>
        </w:rPr>
        <w:t xml:space="preserve">few </w:t>
      </w:r>
      <w:r w:rsidR="001B2A29" w:rsidRPr="00E07CF1">
        <w:rPr>
          <w:rFonts w:ascii="Verdana" w:eastAsia="Verdana" w:hAnsi="Verdana" w:cs="Verdana"/>
          <w:bCs/>
        </w:rPr>
        <w:t xml:space="preserve">stories </w:t>
      </w:r>
      <w:r w:rsidRPr="00E07CF1">
        <w:rPr>
          <w:rFonts w:ascii="Verdana" w:eastAsia="Verdana" w:hAnsi="Verdana" w:cs="Verdana"/>
          <w:bCs/>
        </w:rPr>
        <w:t xml:space="preserve">are the ones </w:t>
      </w:r>
      <w:r w:rsidR="001B2A29" w:rsidRPr="00E07CF1">
        <w:rPr>
          <w:rFonts w:ascii="Verdana" w:eastAsia="Verdana" w:hAnsi="Verdana" w:cs="Verdana"/>
          <w:bCs/>
        </w:rPr>
        <w:t>I</w:t>
      </w:r>
      <w:r w:rsidR="002E3B40" w:rsidRPr="00E07CF1">
        <w:rPr>
          <w:rFonts w:ascii="Verdana" w:eastAsia="Verdana" w:hAnsi="Verdana" w:cs="Verdana"/>
          <w:bCs/>
        </w:rPr>
        <w:t xml:space="preserve">’d </w:t>
      </w:r>
      <w:r w:rsidR="001B2A29" w:rsidRPr="00E07CF1">
        <w:rPr>
          <w:rFonts w:ascii="Verdana" w:eastAsia="Verdana" w:hAnsi="Verdana" w:cs="Verdana"/>
          <w:bCs/>
        </w:rPr>
        <w:t xml:space="preserve">like to focus </w:t>
      </w:r>
      <w:r w:rsidRPr="00E07CF1">
        <w:rPr>
          <w:rFonts w:ascii="Verdana" w:eastAsia="Verdana" w:hAnsi="Verdana" w:cs="Verdana"/>
          <w:bCs/>
        </w:rPr>
        <w:t xml:space="preserve">on </w:t>
      </w:r>
      <w:r w:rsidR="001B2A29" w:rsidRPr="00E07CF1">
        <w:rPr>
          <w:rFonts w:ascii="Verdana" w:eastAsia="Verdana" w:hAnsi="Verdana" w:cs="Verdana"/>
          <w:bCs/>
        </w:rPr>
        <w:t>this morning.</w:t>
      </w:r>
    </w:p>
    <w:p w:rsidR="001B2A29" w:rsidRPr="00E07CF1" w:rsidRDefault="001B2A29" w:rsidP="00CD2A07">
      <w:pPr>
        <w:pStyle w:val="PlainText"/>
        <w:spacing w:line="360" w:lineRule="auto"/>
        <w:jc w:val="both"/>
        <w:rPr>
          <w:rFonts w:ascii="Verdana" w:hAnsi="Verdana" w:cs="Times New Roman"/>
          <w:bCs/>
          <w:szCs w:val="22"/>
          <w:shd w:val="clear" w:color="auto" w:fill="FFFFFF"/>
        </w:rPr>
      </w:pPr>
      <w:r w:rsidRPr="00E07CF1">
        <w:rPr>
          <w:rFonts w:ascii="Verdana" w:eastAsia="Verdana" w:hAnsi="Verdana" w:cs="Verdana"/>
          <w:bCs/>
          <w:szCs w:val="22"/>
        </w:rPr>
        <w:t xml:space="preserve">The first story is about </w:t>
      </w:r>
      <w:proofErr w:type="spellStart"/>
      <w:r w:rsidRPr="00E07CF1">
        <w:rPr>
          <w:rFonts w:ascii="Verdana" w:eastAsia="Verdana" w:hAnsi="Verdana" w:cs="Verdana"/>
          <w:bCs/>
          <w:szCs w:val="22"/>
        </w:rPr>
        <w:t>Sifan</w:t>
      </w:r>
      <w:proofErr w:type="spellEnd"/>
      <w:r w:rsidRPr="00E07CF1">
        <w:rPr>
          <w:rFonts w:ascii="Verdana" w:eastAsia="Verdana" w:hAnsi="Verdana" w:cs="Verdana"/>
          <w:bCs/>
          <w:szCs w:val="22"/>
        </w:rPr>
        <w:t xml:space="preserve"> Hassan from the </w:t>
      </w:r>
      <w:r w:rsidRPr="00E07CF1">
        <w:rPr>
          <w:rFonts w:ascii="Verdana" w:hAnsi="Verdana" w:cs="Times New Roman"/>
          <w:bCs/>
          <w:szCs w:val="22"/>
          <w:shd w:val="clear" w:color="auto" w:fill="FFFFFF"/>
        </w:rPr>
        <w:t xml:space="preserve">Netherlands, stumbling and sprawling on the </w:t>
      </w:r>
      <w:hyperlink r:id="rId9" w:history="1">
        <w:r w:rsidRPr="00E07CF1">
          <w:rPr>
            <w:rStyle w:val="Hyperlink"/>
            <w:rFonts w:ascii="Verdana" w:hAnsi="Verdana" w:cs="Times New Roman"/>
            <w:bCs/>
            <w:color w:val="auto"/>
            <w:szCs w:val="22"/>
            <w:u w:val="none"/>
            <w:bdr w:val="none" w:sz="0" w:space="0" w:color="auto" w:frame="1"/>
            <w:shd w:val="clear" w:color="auto" w:fill="FFFFFF"/>
          </w:rPr>
          <w:t>track</w:t>
        </w:r>
      </w:hyperlink>
      <w:r w:rsidRPr="00E07CF1">
        <w:rPr>
          <w:rStyle w:val="Hyperlink"/>
          <w:rFonts w:ascii="Verdana" w:hAnsi="Verdana" w:cs="Times New Roman"/>
          <w:bCs/>
          <w:color w:val="auto"/>
          <w:szCs w:val="22"/>
          <w:u w:val="none"/>
          <w:bdr w:val="none" w:sz="0" w:space="0" w:color="auto" w:frame="1"/>
          <w:shd w:val="clear" w:color="auto" w:fill="FFFFFF"/>
        </w:rPr>
        <w:t xml:space="preserve"> </w:t>
      </w:r>
      <w:r w:rsidRPr="00E07CF1">
        <w:rPr>
          <w:rFonts w:ascii="Verdana" w:hAnsi="Verdana" w:cs="Times New Roman"/>
          <w:bCs/>
          <w:szCs w:val="22"/>
          <w:shd w:val="clear" w:color="auto" w:fill="FFFFFF"/>
        </w:rPr>
        <w:t xml:space="preserve">during her heat of the women’s 1,500 meters, then lifting herself </w:t>
      </w:r>
      <w:r w:rsidR="00883CB4" w:rsidRPr="00E07CF1">
        <w:rPr>
          <w:rFonts w:ascii="Verdana" w:hAnsi="Verdana" w:cs="Times New Roman"/>
          <w:bCs/>
          <w:szCs w:val="22"/>
          <w:shd w:val="clear" w:color="auto" w:fill="FFFFFF"/>
        </w:rPr>
        <w:t xml:space="preserve">up </w:t>
      </w:r>
      <w:r w:rsidRPr="00E07CF1">
        <w:rPr>
          <w:rFonts w:ascii="Verdana" w:hAnsi="Verdana" w:cs="Times New Roman"/>
          <w:bCs/>
          <w:szCs w:val="22"/>
          <w:shd w:val="clear" w:color="auto" w:fill="FFFFFF"/>
        </w:rPr>
        <w:t>and striding from far behind to catch the other runners, passing them all to finish first.</w:t>
      </w:r>
    </w:p>
    <w:p w:rsidR="001B2A29" w:rsidRPr="00E07CF1" w:rsidRDefault="001B2A29" w:rsidP="00CD2A07">
      <w:pPr>
        <w:pStyle w:val="PlainText"/>
        <w:spacing w:line="360" w:lineRule="auto"/>
        <w:jc w:val="both"/>
        <w:rPr>
          <w:rFonts w:ascii="Verdana" w:hAnsi="Verdana" w:cs="Times New Roman"/>
          <w:bCs/>
          <w:szCs w:val="22"/>
          <w:shd w:val="clear" w:color="auto" w:fill="FFFFFF"/>
        </w:rPr>
      </w:pPr>
    </w:p>
    <w:p w:rsidR="001B2A29" w:rsidRPr="00E07CF1" w:rsidRDefault="001B2A29" w:rsidP="00E07CF1">
      <w:pPr>
        <w:pStyle w:val="PlainText"/>
        <w:spacing w:line="360" w:lineRule="auto"/>
        <w:jc w:val="both"/>
        <w:rPr>
          <w:rFonts w:ascii="Verdana" w:eastAsia="Verdana" w:hAnsi="Verdana" w:cs="Verdana"/>
          <w:bCs/>
          <w:szCs w:val="22"/>
        </w:rPr>
      </w:pPr>
      <w:r w:rsidRPr="00E07CF1">
        <w:rPr>
          <w:rFonts w:ascii="Verdana" w:hAnsi="Verdana" w:cs="Times New Roman"/>
          <w:bCs/>
          <w:szCs w:val="22"/>
          <w:shd w:val="clear" w:color="auto" w:fill="FFFFFF"/>
        </w:rPr>
        <w:t>There are many great athletes who win from start to finish</w:t>
      </w:r>
      <w:r w:rsidR="002E3B40" w:rsidRPr="00E07CF1">
        <w:rPr>
          <w:rFonts w:ascii="Verdana" w:hAnsi="Verdana" w:cs="Times New Roman"/>
          <w:bCs/>
          <w:szCs w:val="22"/>
          <w:shd w:val="clear" w:color="auto" w:fill="FFFFFF"/>
        </w:rPr>
        <w:t>. I celebrate them</w:t>
      </w:r>
      <w:r w:rsidR="00024C25" w:rsidRPr="00E07CF1">
        <w:rPr>
          <w:rFonts w:ascii="Verdana" w:hAnsi="Verdana" w:cs="Times New Roman"/>
          <w:bCs/>
          <w:szCs w:val="22"/>
          <w:shd w:val="clear" w:color="auto" w:fill="FFFFFF"/>
        </w:rPr>
        <w:t>,</w:t>
      </w:r>
      <w:r w:rsidR="002E3B40" w:rsidRPr="00E07CF1">
        <w:rPr>
          <w:rFonts w:ascii="Verdana" w:hAnsi="Verdana" w:cs="Times New Roman"/>
          <w:bCs/>
          <w:szCs w:val="22"/>
          <w:shd w:val="clear" w:color="auto" w:fill="FFFFFF"/>
        </w:rPr>
        <w:t xml:space="preserve"> but cannot find too much in common with them.</w:t>
      </w:r>
      <w:r w:rsidRPr="00E07CF1">
        <w:rPr>
          <w:rFonts w:ascii="Verdana" w:hAnsi="Verdana" w:cs="Times New Roman"/>
          <w:bCs/>
          <w:szCs w:val="22"/>
          <w:shd w:val="clear" w:color="auto" w:fill="FFFFFF"/>
        </w:rPr>
        <w:t xml:space="preserve"> </w:t>
      </w:r>
      <w:r w:rsidR="002E3B40" w:rsidRPr="00E07CF1">
        <w:rPr>
          <w:rFonts w:ascii="Verdana" w:hAnsi="Verdana" w:cs="Times New Roman"/>
          <w:bCs/>
          <w:szCs w:val="22"/>
          <w:shd w:val="clear" w:color="auto" w:fill="FFFFFF"/>
        </w:rPr>
        <w:t xml:space="preserve">However, like </w:t>
      </w:r>
      <w:proofErr w:type="spellStart"/>
      <w:r w:rsidR="002E3B40" w:rsidRPr="00E07CF1">
        <w:rPr>
          <w:rFonts w:ascii="Verdana" w:eastAsia="Verdana" w:hAnsi="Verdana" w:cs="Verdana"/>
          <w:bCs/>
          <w:szCs w:val="22"/>
        </w:rPr>
        <w:t>Sifan</w:t>
      </w:r>
      <w:proofErr w:type="spellEnd"/>
      <w:r w:rsidR="002E3B40" w:rsidRPr="00E07CF1">
        <w:rPr>
          <w:rFonts w:ascii="Verdana" w:eastAsia="Verdana" w:hAnsi="Verdana" w:cs="Verdana"/>
          <w:bCs/>
          <w:szCs w:val="22"/>
        </w:rPr>
        <w:t xml:space="preserve"> Hassan, many of us stumble and fall through life, and wounded</w:t>
      </w:r>
      <w:r w:rsidR="00881B5E" w:rsidRPr="00E07CF1">
        <w:rPr>
          <w:rFonts w:ascii="Verdana" w:eastAsia="Verdana" w:hAnsi="Verdana" w:cs="Verdana"/>
          <w:bCs/>
          <w:szCs w:val="22"/>
        </w:rPr>
        <w:t>,</w:t>
      </w:r>
      <w:r w:rsidR="00024C25" w:rsidRPr="00E07CF1">
        <w:rPr>
          <w:rFonts w:ascii="Verdana" w:eastAsia="Verdana" w:hAnsi="Verdana" w:cs="Verdana"/>
          <w:bCs/>
          <w:szCs w:val="22"/>
        </w:rPr>
        <w:t xml:space="preserve"> we</w:t>
      </w:r>
      <w:r w:rsidR="002E3B40" w:rsidRPr="00E07CF1">
        <w:rPr>
          <w:rFonts w:ascii="Verdana" w:eastAsia="Verdana" w:hAnsi="Verdana" w:cs="Verdana"/>
          <w:bCs/>
          <w:szCs w:val="22"/>
        </w:rPr>
        <w:t xml:space="preserve"> lift ourselves </w:t>
      </w:r>
      <w:r w:rsidR="00883CB4" w:rsidRPr="00E07CF1">
        <w:rPr>
          <w:rFonts w:ascii="Verdana" w:eastAsia="Verdana" w:hAnsi="Verdana" w:cs="Verdana"/>
          <w:bCs/>
          <w:szCs w:val="22"/>
        </w:rPr>
        <w:t xml:space="preserve">up </w:t>
      </w:r>
      <w:r w:rsidR="002E3B40" w:rsidRPr="00E07CF1">
        <w:rPr>
          <w:rFonts w:ascii="Verdana" w:eastAsia="Verdana" w:hAnsi="Verdana" w:cs="Verdana"/>
          <w:bCs/>
          <w:szCs w:val="22"/>
        </w:rPr>
        <w:t xml:space="preserve">and keep running. Sometimes we are rewarded with victory. Most times with </w:t>
      </w:r>
      <w:r w:rsidR="00E07CF1" w:rsidRPr="00E07CF1">
        <w:rPr>
          <w:rFonts w:ascii="Verdana" w:eastAsia="Verdana" w:hAnsi="Verdana" w:cs="Verdana"/>
          <w:bCs/>
          <w:szCs w:val="22"/>
        </w:rPr>
        <w:t>renewed</w:t>
      </w:r>
      <w:r w:rsidR="002E3B40" w:rsidRPr="00E07CF1">
        <w:rPr>
          <w:rFonts w:ascii="Verdana" w:eastAsia="Verdana" w:hAnsi="Verdana" w:cs="Verdana"/>
          <w:bCs/>
          <w:szCs w:val="22"/>
        </w:rPr>
        <w:t xml:space="preserve"> </w:t>
      </w:r>
      <w:r w:rsidR="00024C25" w:rsidRPr="00E07CF1">
        <w:rPr>
          <w:rFonts w:ascii="Verdana" w:eastAsia="Verdana" w:hAnsi="Verdana" w:cs="Verdana"/>
          <w:bCs/>
          <w:szCs w:val="22"/>
        </w:rPr>
        <w:t>energy</w:t>
      </w:r>
      <w:r w:rsidR="002E3B40" w:rsidRPr="00E07CF1">
        <w:rPr>
          <w:rFonts w:ascii="Verdana" w:eastAsia="Verdana" w:hAnsi="Verdana" w:cs="Verdana"/>
          <w:bCs/>
          <w:szCs w:val="22"/>
        </w:rPr>
        <w:t xml:space="preserve">. After all, what doesn’t break </w:t>
      </w:r>
      <w:r w:rsidR="00881B5E" w:rsidRPr="00E07CF1">
        <w:rPr>
          <w:rFonts w:ascii="Verdana" w:eastAsia="Verdana" w:hAnsi="Verdana" w:cs="Verdana"/>
          <w:bCs/>
          <w:szCs w:val="22"/>
        </w:rPr>
        <w:t>you</w:t>
      </w:r>
      <w:r w:rsidR="002E3B40" w:rsidRPr="00E07CF1">
        <w:rPr>
          <w:rFonts w:ascii="Verdana" w:eastAsia="Verdana" w:hAnsi="Verdana" w:cs="Verdana"/>
          <w:bCs/>
          <w:szCs w:val="22"/>
        </w:rPr>
        <w:t xml:space="preserve">, makes </w:t>
      </w:r>
      <w:r w:rsidR="00881B5E" w:rsidRPr="00E07CF1">
        <w:rPr>
          <w:rFonts w:ascii="Verdana" w:eastAsia="Verdana" w:hAnsi="Verdana" w:cs="Verdana"/>
          <w:bCs/>
          <w:szCs w:val="22"/>
        </w:rPr>
        <w:t xml:space="preserve">you </w:t>
      </w:r>
      <w:r w:rsidR="002E3B40" w:rsidRPr="00E07CF1">
        <w:rPr>
          <w:rFonts w:ascii="Verdana" w:eastAsia="Verdana" w:hAnsi="Verdana" w:cs="Verdana"/>
          <w:bCs/>
          <w:szCs w:val="22"/>
        </w:rPr>
        <w:t>stronger.</w:t>
      </w:r>
      <w:r w:rsidR="00883CB4" w:rsidRPr="00E07CF1">
        <w:rPr>
          <w:rFonts w:ascii="Verdana" w:eastAsia="Verdana" w:hAnsi="Verdana" w:cs="Verdana"/>
          <w:bCs/>
          <w:szCs w:val="22"/>
        </w:rPr>
        <w:t xml:space="preserve">  </w:t>
      </w:r>
    </w:p>
    <w:p w:rsidR="002E3B40" w:rsidRPr="00E07CF1" w:rsidRDefault="002E3B40" w:rsidP="00CD2A07">
      <w:pPr>
        <w:pStyle w:val="css-axufdj"/>
        <w:shd w:val="clear" w:color="auto" w:fill="FFFFFF"/>
        <w:spacing w:before="0" w:beforeAutospacing="0" w:after="0" w:afterAutospacing="0" w:line="360" w:lineRule="auto"/>
        <w:jc w:val="both"/>
        <w:textAlignment w:val="baseline"/>
        <w:rPr>
          <w:rFonts w:ascii="Verdana" w:hAnsi="Verdana"/>
          <w:bCs/>
          <w:sz w:val="22"/>
          <w:szCs w:val="22"/>
        </w:rPr>
      </w:pPr>
    </w:p>
    <w:p w:rsidR="002E3B40" w:rsidRPr="00E07CF1" w:rsidRDefault="00024C25" w:rsidP="00CD2A07">
      <w:pPr>
        <w:pStyle w:val="css-axufdj"/>
        <w:shd w:val="clear" w:color="auto" w:fill="FFFFFF"/>
        <w:spacing w:before="0" w:beforeAutospacing="0" w:after="0" w:afterAutospacing="0" w:line="360" w:lineRule="auto"/>
        <w:jc w:val="both"/>
        <w:textAlignment w:val="baseline"/>
        <w:rPr>
          <w:rFonts w:ascii="Verdana" w:hAnsi="Verdana"/>
          <w:bCs/>
          <w:sz w:val="22"/>
          <w:szCs w:val="22"/>
        </w:rPr>
      </w:pPr>
      <w:r w:rsidRPr="00E07CF1">
        <w:rPr>
          <w:rFonts w:ascii="Verdana" w:hAnsi="Verdana"/>
          <w:bCs/>
          <w:sz w:val="22"/>
          <w:szCs w:val="22"/>
        </w:rPr>
        <w:t>Here is a</w:t>
      </w:r>
      <w:r w:rsidR="002E3B40" w:rsidRPr="00E07CF1">
        <w:rPr>
          <w:rFonts w:ascii="Verdana" w:hAnsi="Verdana"/>
          <w:bCs/>
          <w:sz w:val="22"/>
          <w:szCs w:val="22"/>
        </w:rPr>
        <w:t xml:space="preserve">nother small-big story of resilience. </w:t>
      </w:r>
    </w:p>
    <w:p w:rsidR="002E3B40" w:rsidRPr="00E07CF1" w:rsidRDefault="002E3B40" w:rsidP="00CD2A07">
      <w:pPr>
        <w:pStyle w:val="css-axufdj"/>
        <w:shd w:val="clear" w:color="auto" w:fill="FFFFFF"/>
        <w:spacing w:before="0" w:beforeAutospacing="0" w:after="0" w:afterAutospacing="0" w:line="360" w:lineRule="auto"/>
        <w:jc w:val="both"/>
        <w:textAlignment w:val="baseline"/>
        <w:rPr>
          <w:rFonts w:ascii="Verdana" w:hAnsi="Verdana"/>
          <w:bCs/>
          <w:sz w:val="22"/>
          <w:szCs w:val="22"/>
        </w:rPr>
      </w:pPr>
    </w:p>
    <w:p w:rsidR="002E3B40" w:rsidRPr="00E07CF1" w:rsidRDefault="002E3B40" w:rsidP="00CD2A07">
      <w:pPr>
        <w:pStyle w:val="css-axufdj"/>
        <w:shd w:val="clear" w:color="auto" w:fill="FFFFFF"/>
        <w:spacing w:before="0" w:beforeAutospacing="0" w:after="0" w:afterAutospacing="0" w:line="360" w:lineRule="auto"/>
        <w:jc w:val="both"/>
        <w:textAlignment w:val="baseline"/>
        <w:rPr>
          <w:rFonts w:ascii="Verdana" w:eastAsia="Verdana" w:hAnsi="Verdana" w:cs="Verdana"/>
          <w:bCs/>
          <w:sz w:val="22"/>
          <w:szCs w:val="22"/>
        </w:rPr>
      </w:pPr>
      <w:r w:rsidRPr="00E07CF1">
        <w:rPr>
          <w:rFonts w:ascii="Verdana" w:hAnsi="Verdana"/>
          <w:bCs/>
          <w:sz w:val="22"/>
          <w:szCs w:val="22"/>
        </w:rPr>
        <w:t>Think of the weightlifter</w:t>
      </w:r>
      <w:r w:rsidR="00024C25" w:rsidRPr="00E07CF1">
        <w:rPr>
          <w:rFonts w:ascii="Verdana" w:hAnsi="Verdana"/>
          <w:bCs/>
          <w:sz w:val="22"/>
          <w:szCs w:val="22"/>
        </w:rPr>
        <w:t xml:space="preserve"> </w:t>
      </w:r>
      <w:hyperlink r:id="rId10" w:history="1">
        <w:proofErr w:type="spellStart"/>
        <w:r w:rsidRPr="00E07CF1">
          <w:rPr>
            <w:rStyle w:val="Hyperlink"/>
            <w:rFonts w:ascii="Verdana" w:hAnsi="Verdana"/>
            <w:bCs/>
            <w:color w:val="auto"/>
            <w:sz w:val="22"/>
            <w:szCs w:val="22"/>
            <w:u w:val="none"/>
            <w:bdr w:val="none" w:sz="0" w:space="0" w:color="auto" w:frame="1"/>
          </w:rPr>
          <w:t>Hidilyn</w:t>
        </w:r>
        <w:proofErr w:type="spellEnd"/>
        <w:r w:rsidRPr="00E07CF1">
          <w:rPr>
            <w:rStyle w:val="Hyperlink"/>
            <w:rFonts w:ascii="Verdana" w:hAnsi="Verdana"/>
            <w:bCs/>
            <w:color w:val="auto"/>
            <w:sz w:val="22"/>
            <w:szCs w:val="22"/>
            <w:u w:val="none"/>
            <w:bdr w:val="none" w:sz="0" w:space="0" w:color="auto" w:frame="1"/>
          </w:rPr>
          <w:t xml:space="preserve"> Diaz</w:t>
        </w:r>
      </w:hyperlink>
      <w:r w:rsidRPr="00E07CF1">
        <w:rPr>
          <w:rFonts w:ascii="Verdana" w:hAnsi="Verdana"/>
          <w:bCs/>
          <w:sz w:val="22"/>
          <w:szCs w:val="22"/>
        </w:rPr>
        <w:t xml:space="preserve">. She spent months stuck in Malaysia because of the pandemic, freelancing her training, building her own gym and working on weight sets she fashioned out of bamboo sticks and jugs of water. In Tokyo, Diaz </w:t>
      </w:r>
      <w:r w:rsidR="00024C25" w:rsidRPr="00E07CF1">
        <w:rPr>
          <w:rFonts w:ascii="Verdana" w:hAnsi="Verdana"/>
          <w:bCs/>
          <w:sz w:val="22"/>
          <w:szCs w:val="22"/>
        </w:rPr>
        <w:t>b</w:t>
      </w:r>
      <w:r w:rsidRPr="00E07CF1">
        <w:rPr>
          <w:rFonts w:ascii="Verdana" w:hAnsi="Verdana"/>
          <w:bCs/>
          <w:sz w:val="22"/>
          <w:szCs w:val="22"/>
        </w:rPr>
        <w:t>ecame the first athlete to win a gold medal for the Philippines. She personified resilience, a description the International Olympic Committee has often applied to these Summer Games, as they went forward in a time of plague.</w:t>
      </w:r>
    </w:p>
    <w:p w:rsidR="00CC3E53" w:rsidRPr="00E07CF1" w:rsidRDefault="002E3B40" w:rsidP="00CD2A07">
      <w:pPr>
        <w:pStyle w:val="css-axufdj"/>
        <w:shd w:val="clear" w:color="auto" w:fill="FFFFFF"/>
        <w:spacing w:before="0" w:after="0" w:line="360" w:lineRule="auto"/>
        <w:jc w:val="both"/>
        <w:textAlignment w:val="baseline"/>
        <w:rPr>
          <w:rFonts w:ascii="Verdana" w:hAnsi="Verdana"/>
          <w:bCs/>
          <w:sz w:val="22"/>
          <w:szCs w:val="22"/>
        </w:rPr>
      </w:pPr>
      <w:r w:rsidRPr="00E07CF1">
        <w:rPr>
          <w:rFonts w:ascii="Verdana" w:hAnsi="Verdana"/>
          <w:bCs/>
          <w:sz w:val="22"/>
          <w:szCs w:val="22"/>
        </w:rPr>
        <w:t xml:space="preserve">Simone </w:t>
      </w:r>
      <w:proofErr w:type="spellStart"/>
      <w:r w:rsidRPr="00E07CF1">
        <w:rPr>
          <w:rFonts w:ascii="Verdana" w:hAnsi="Verdana"/>
          <w:bCs/>
          <w:sz w:val="22"/>
          <w:szCs w:val="22"/>
        </w:rPr>
        <w:t>Biles</w:t>
      </w:r>
      <w:proofErr w:type="spellEnd"/>
      <w:r w:rsidRPr="00E07CF1">
        <w:rPr>
          <w:rFonts w:ascii="Verdana" w:hAnsi="Verdana"/>
          <w:bCs/>
          <w:sz w:val="22"/>
          <w:szCs w:val="22"/>
        </w:rPr>
        <w:t xml:space="preserve"> was again at the center </w:t>
      </w:r>
      <w:r w:rsidR="001528AA" w:rsidRPr="00E07CF1">
        <w:rPr>
          <w:rFonts w:ascii="Verdana" w:hAnsi="Verdana"/>
          <w:bCs/>
          <w:sz w:val="22"/>
          <w:szCs w:val="22"/>
        </w:rPr>
        <w:t xml:space="preserve">of the news, but this time not because of her many gold medals. </w:t>
      </w:r>
    </w:p>
    <w:p w:rsidR="001528AA" w:rsidRPr="00E07CF1" w:rsidRDefault="001528AA" w:rsidP="00CD2A07">
      <w:pPr>
        <w:pStyle w:val="css-axufdj"/>
        <w:shd w:val="clear" w:color="auto" w:fill="FFFFFF"/>
        <w:spacing w:before="0" w:after="0" w:line="360" w:lineRule="auto"/>
        <w:jc w:val="both"/>
        <w:textAlignment w:val="baseline"/>
        <w:rPr>
          <w:rFonts w:ascii="Verdana" w:hAnsi="Verdana"/>
          <w:bCs/>
          <w:sz w:val="22"/>
          <w:szCs w:val="22"/>
        </w:rPr>
      </w:pPr>
      <w:r w:rsidRPr="00E07CF1">
        <w:rPr>
          <w:rFonts w:ascii="Verdana" w:hAnsi="Verdana"/>
          <w:bCs/>
          <w:sz w:val="22"/>
          <w:szCs w:val="22"/>
        </w:rPr>
        <w:t xml:space="preserve">Yes, the story of </w:t>
      </w:r>
      <w:hyperlink r:id="rId11" w:history="1">
        <w:r w:rsidRPr="00E07CF1">
          <w:rPr>
            <w:rStyle w:val="Hyperlink"/>
            <w:rFonts w:ascii="Verdana" w:hAnsi="Verdana"/>
            <w:bCs/>
            <w:color w:val="auto"/>
            <w:sz w:val="22"/>
            <w:szCs w:val="22"/>
            <w:u w:val="none"/>
            <w:bdr w:val="none" w:sz="0" w:space="0" w:color="auto" w:frame="1"/>
          </w:rPr>
          <w:t xml:space="preserve">Simone </w:t>
        </w:r>
        <w:proofErr w:type="spellStart"/>
        <w:r w:rsidRPr="00E07CF1">
          <w:rPr>
            <w:rStyle w:val="Hyperlink"/>
            <w:rFonts w:ascii="Verdana" w:hAnsi="Verdana"/>
            <w:bCs/>
            <w:color w:val="auto"/>
            <w:sz w:val="22"/>
            <w:szCs w:val="22"/>
            <w:u w:val="none"/>
            <w:bdr w:val="none" w:sz="0" w:space="0" w:color="auto" w:frame="1"/>
          </w:rPr>
          <w:t>Biles</w:t>
        </w:r>
        <w:proofErr w:type="spellEnd"/>
      </w:hyperlink>
      <w:r w:rsidRPr="00E07CF1">
        <w:rPr>
          <w:rStyle w:val="Hyperlink"/>
          <w:rFonts w:ascii="Verdana" w:hAnsi="Verdana"/>
          <w:bCs/>
          <w:color w:val="auto"/>
          <w:sz w:val="22"/>
          <w:szCs w:val="22"/>
          <w:u w:val="none"/>
          <w:bdr w:val="none" w:sz="0" w:space="0" w:color="auto" w:frame="1"/>
        </w:rPr>
        <w:t xml:space="preserve"> is a story of resilience as well, </w:t>
      </w:r>
      <w:r w:rsidRPr="00E07CF1">
        <w:rPr>
          <w:rFonts w:ascii="Verdana" w:hAnsi="Verdana"/>
          <w:bCs/>
          <w:sz w:val="22"/>
          <w:szCs w:val="22"/>
        </w:rPr>
        <w:t>as she came back to the fray, winning a bronze medal on the balance beam days after pulling out of the team gymnastics competition.</w:t>
      </w:r>
    </w:p>
    <w:p w:rsidR="00CC3E53" w:rsidRPr="00E07CF1" w:rsidRDefault="001528AA" w:rsidP="00CD2A07">
      <w:pPr>
        <w:pStyle w:val="css-axufdj"/>
        <w:shd w:val="clear" w:color="auto" w:fill="FFFFFF"/>
        <w:spacing w:before="0" w:beforeAutospacing="0" w:after="0" w:afterAutospacing="0" w:line="360" w:lineRule="auto"/>
        <w:jc w:val="both"/>
        <w:textAlignment w:val="baseline"/>
        <w:rPr>
          <w:rFonts w:ascii="Verdana" w:hAnsi="Verdana" w:cs="Arial"/>
          <w:bCs/>
          <w:sz w:val="22"/>
          <w:szCs w:val="22"/>
          <w:shd w:val="clear" w:color="auto" w:fill="FFFFFF"/>
        </w:rPr>
      </w:pPr>
      <w:r w:rsidRPr="00E07CF1">
        <w:rPr>
          <w:rFonts w:ascii="Verdana" w:hAnsi="Verdana"/>
          <w:bCs/>
          <w:sz w:val="22"/>
          <w:szCs w:val="22"/>
        </w:rPr>
        <w:t xml:space="preserve">However, Simone </w:t>
      </w:r>
      <w:proofErr w:type="spellStart"/>
      <w:r w:rsidRPr="00E07CF1">
        <w:rPr>
          <w:rFonts w:ascii="Verdana" w:hAnsi="Verdana"/>
          <w:bCs/>
          <w:sz w:val="22"/>
          <w:szCs w:val="22"/>
        </w:rPr>
        <w:t>Biles</w:t>
      </w:r>
      <w:proofErr w:type="spellEnd"/>
      <w:r w:rsidR="00400B6C" w:rsidRPr="00E07CF1">
        <w:rPr>
          <w:rFonts w:ascii="Verdana" w:hAnsi="Verdana"/>
          <w:bCs/>
          <w:sz w:val="22"/>
          <w:szCs w:val="22"/>
        </w:rPr>
        <w:t>’</w:t>
      </w:r>
      <w:r w:rsidRPr="00E07CF1">
        <w:rPr>
          <w:rFonts w:ascii="Verdana" w:hAnsi="Verdana"/>
          <w:bCs/>
          <w:sz w:val="22"/>
          <w:szCs w:val="22"/>
        </w:rPr>
        <w:t xml:space="preserve"> most important gift </w:t>
      </w:r>
      <w:r w:rsidR="00400B6C" w:rsidRPr="00E07CF1">
        <w:rPr>
          <w:rFonts w:ascii="Verdana" w:hAnsi="Verdana"/>
          <w:bCs/>
          <w:sz w:val="22"/>
          <w:szCs w:val="22"/>
        </w:rPr>
        <w:t>d</w:t>
      </w:r>
      <w:r w:rsidRPr="00E07CF1">
        <w:rPr>
          <w:rFonts w:ascii="Verdana" w:hAnsi="Verdana"/>
          <w:bCs/>
          <w:sz w:val="22"/>
          <w:szCs w:val="22"/>
        </w:rPr>
        <w:t xml:space="preserve">uring these </w:t>
      </w:r>
      <w:r w:rsidR="005D5E46" w:rsidRPr="00E07CF1">
        <w:rPr>
          <w:rFonts w:ascii="Verdana" w:hAnsi="Verdana"/>
          <w:bCs/>
          <w:sz w:val="22"/>
          <w:szCs w:val="22"/>
        </w:rPr>
        <w:t>Olympic</w:t>
      </w:r>
      <w:r w:rsidRPr="00E07CF1">
        <w:rPr>
          <w:rFonts w:ascii="Verdana" w:hAnsi="Verdana"/>
          <w:bCs/>
          <w:sz w:val="22"/>
          <w:szCs w:val="22"/>
        </w:rPr>
        <w:t xml:space="preserve"> </w:t>
      </w:r>
      <w:r w:rsidR="00046D73" w:rsidRPr="00E07CF1">
        <w:rPr>
          <w:rFonts w:ascii="Verdana" w:hAnsi="Verdana"/>
          <w:bCs/>
          <w:sz w:val="22"/>
          <w:szCs w:val="22"/>
        </w:rPr>
        <w:t>G</w:t>
      </w:r>
      <w:r w:rsidRPr="00E07CF1">
        <w:rPr>
          <w:rFonts w:ascii="Verdana" w:hAnsi="Verdana"/>
          <w:bCs/>
          <w:sz w:val="22"/>
          <w:szCs w:val="22"/>
        </w:rPr>
        <w:t xml:space="preserve">ames was a renewed awareness of </w:t>
      </w:r>
      <w:r w:rsidR="005D5E46" w:rsidRPr="00E07CF1">
        <w:rPr>
          <w:rFonts w:ascii="Verdana" w:hAnsi="Verdana"/>
          <w:bCs/>
          <w:sz w:val="22"/>
          <w:szCs w:val="22"/>
        </w:rPr>
        <w:t xml:space="preserve">the importance of </w:t>
      </w:r>
      <w:r w:rsidRPr="00E07CF1">
        <w:rPr>
          <w:rFonts w:ascii="Verdana" w:hAnsi="Verdana"/>
          <w:bCs/>
          <w:sz w:val="22"/>
          <w:szCs w:val="22"/>
        </w:rPr>
        <w:t>guard</w:t>
      </w:r>
      <w:r w:rsidR="005D5E46" w:rsidRPr="00E07CF1">
        <w:rPr>
          <w:rFonts w:ascii="Verdana" w:hAnsi="Verdana"/>
          <w:bCs/>
          <w:sz w:val="22"/>
          <w:szCs w:val="22"/>
        </w:rPr>
        <w:t>ing</w:t>
      </w:r>
      <w:r w:rsidRPr="00E07CF1">
        <w:rPr>
          <w:rFonts w:ascii="Verdana" w:hAnsi="Verdana"/>
          <w:bCs/>
          <w:sz w:val="22"/>
          <w:szCs w:val="22"/>
        </w:rPr>
        <w:t xml:space="preserve"> </w:t>
      </w:r>
      <w:r w:rsidR="005D5E46" w:rsidRPr="00E07CF1">
        <w:rPr>
          <w:rFonts w:ascii="Verdana" w:hAnsi="Verdana"/>
          <w:bCs/>
          <w:sz w:val="22"/>
          <w:szCs w:val="22"/>
        </w:rPr>
        <w:t xml:space="preserve">our </w:t>
      </w:r>
      <w:r w:rsidRPr="00E07CF1">
        <w:rPr>
          <w:rFonts w:ascii="Verdana" w:hAnsi="Verdana"/>
          <w:bCs/>
          <w:sz w:val="22"/>
          <w:szCs w:val="22"/>
        </w:rPr>
        <w:t>mental</w:t>
      </w:r>
      <w:r w:rsidR="005D5E46" w:rsidRPr="00E07CF1">
        <w:rPr>
          <w:rFonts w:ascii="Verdana" w:hAnsi="Verdana"/>
          <w:bCs/>
          <w:sz w:val="22"/>
          <w:szCs w:val="22"/>
        </w:rPr>
        <w:t xml:space="preserve"> and </w:t>
      </w:r>
      <w:r w:rsidRPr="00E07CF1">
        <w:rPr>
          <w:rFonts w:ascii="Verdana" w:hAnsi="Verdana"/>
          <w:bCs/>
          <w:sz w:val="22"/>
          <w:szCs w:val="22"/>
        </w:rPr>
        <w:t>emotional health.</w:t>
      </w:r>
      <w:r w:rsidR="005D5E46" w:rsidRPr="00E07CF1">
        <w:rPr>
          <w:rFonts w:ascii="Verdana" w:hAnsi="Verdana"/>
          <w:bCs/>
          <w:sz w:val="22"/>
          <w:szCs w:val="22"/>
        </w:rPr>
        <w:t xml:space="preserve"> The big story of Simone </w:t>
      </w:r>
      <w:proofErr w:type="spellStart"/>
      <w:r w:rsidR="005D5E46" w:rsidRPr="00E07CF1">
        <w:rPr>
          <w:rFonts w:ascii="Verdana" w:hAnsi="Verdana"/>
          <w:bCs/>
          <w:sz w:val="22"/>
          <w:szCs w:val="22"/>
        </w:rPr>
        <w:t>Biles</w:t>
      </w:r>
      <w:proofErr w:type="spellEnd"/>
      <w:r w:rsidR="005D5E46" w:rsidRPr="00E07CF1">
        <w:rPr>
          <w:rFonts w:ascii="Verdana" w:hAnsi="Verdana"/>
          <w:bCs/>
          <w:sz w:val="22"/>
          <w:szCs w:val="22"/>
        </w:rPr>
        <w:t xml:space="preserve"> winning a </w:t>
      </w:r>
      <w:r w:rsidR="005D5E46" w:rsidRPr="00E07CF1">
        <w:rPr>
          <w:rFonts w:ascii="Verdana" w:hAnsi="Verdana" w:cs="Arial"/>
          <w:bCs/>
          <w:sz w:val="22"/>
          <w:szCs w:val="22"/>
          <w:shd w:val="clear" w:color="auto" w:fill="FFFFFF"/>
        </w:rPr>
        <w:t xml:space="preserve">total of 32 Olympic and World Championship </w:t>
      </w:r>
      <w:r w:rsidR="005D5E46" w:rsidRPr="00E07CF1">
        <w:rPr>
          <w:rFonts w:ascii="Verdana" w:hAnsi="Verdana" w:cs="Arial"/>
          <w:bCs/>
          <w:sz w:val="22"/>
          <w:szCs w:val="22"/>
          <w:shd w:val="clear" w:color="auto" w:fill="FFFFFF"/>
        </w:rPr>
        <w:lastRenderedPageBreak/>
        <w:t>medals</w:t>
      </w:r>
      <w:r w:rsidR="00046D73" w:rsidRPr="00E07CF1">
        <w:rPr>
          <w:rFonts w:ascii="Verdana" w:hAnsi="Verdana" w:cs="Arial"/>
          <w:bCs/>
          <w:sz w:val="22"/>
          <w:szCs w:val="22"/>
          <w:shd w:val="clear" w:color="auto" w:fill="FFFFFF"/>
        </w:rPr>
        <w:t>,</w:t>
      </w:r>
      <w:r w:rsidR="005D5E46" w:rsidRPr="00E07CF1">
        <w:rPr>
          <w:rFonts w:ascii="Verdana" w:hAnsi="Verdana" w:cs="Arial"/>
          <w:bCs/>
          <w:sz w:val="22"/>
          <w:szCs w:val="22"/>
          <w:shd w:val="clear" w:color="auto" w:fill="FFFFFF"/>
        </w:rPr>
        <w:t xml:space="preserve"> becoming the </w:t>
      </w:r>
      <w:hyperlink r:id="rId12" w:tooltip="List of top female medalists at major artistic gymnastics events" w:history="1">
        <w:r w:rsidR="005D5E46" w:rsidRPr="00E07CF1">
          <w:rPr>
            <w:rStyle w:val="Hyperlink"/>
            <w:rFonts w:ascii="Verdana" w:hAnsi="Verdana" w:cs="Arial"/>
            <w:bCs/>
            <w:color w:val="auto"/>
            <w:sz w:val="22"/>
            <w:szCs w:val="22"/>
            <w:u w:val="none"/>
            <w:shd w:val="clear" w:color="auto" w:fill="FFFFFF"/>
          </w:rPr>
          <w:t>most decorated gymnast</w:t>
        </w:r>
      </w:hyperlink>
      <w:r w:rsidR="00CC3E53" w:rsidRPr="00E07CF1">
        <w:rPr>
          <w:rFonts w:ascii="Verdana" w:hAnsi="Verdana"/>
          <w:bCs/>
          <w:sz w:val="22"/>
          <w:szCs w:val="22"/>
        </w:rPr>
        <w:t xml:space="preserve"> </w:t>
      </w:r>
      <w:r w:rsidR="005D5E46" w:rsidRPr="00E07CF1">
        <w:rPr>
          <w:rFonts w:ascii="Verdana" w:hAnsi="Verdana" w:cs="Arial"/>
          <w:bCs/>
          <w:sz w:val="22"/>
          <w:szCs w:val="22"/>
          <w:shd w:val="clear" w:color="auto" w:fill="FFFFFF"/>
        </w:rPr>
        <w:t xml:space="preserve">in her generation and one of the greatest and most dominant gymnasts of all time, </w:t>
      </w:r>
      <w:r w:rsidR="00CC3E53" w:rsidRPr="00E07CF1">
        <w:rPr>
          <w:rFonts w:ascii="Verdana" w:hAnsi="Verdana" w:cs="Arial"/>
          <w:bCs/>
          <w:sz w:val="22"/>
          <w:szCs w:val="22"/>
          <w:shd w:val="clear" w:color="auto" w:fill="FFFFFF"/>
        </w:rPr>
        <w:t>i</w:t>
      </w:r>
      <w:r w:rsidR="005D5E46" w:rsidRPr="00E07CF1">
        <w:rPr>
          <w:rFonts w:ascii="Verdana" w:hAnsi="Verdana" w:cs="Arial"/>
          <w:bCs/>
          <w:sz w:val="22"/>
          <w:szCs w:val="22"/>
          <w:shd w:val="clear" w:color="auto" w:fill="FFFFFF"/>
        </w:rPr>
        <w:t>s not one I can relate to</w:t>
      </w:r>
      <w:r w:rsidR="00CC3E53" w:rsidRPr="00E07CF1">
        <w:rPr>
          <w:rFonts w:ascii="Verdana" w:hAnsi="Verdana" w:cs="Arial"/>
          <w:bCs/>
          <w:sz w:val="22"/>
          <w:szCs w:val="22"/>
          <w:shd w:val="clear" w:color="auto" w:fill="FFFFFF"/>
        </w:rPr>
        <w:t xml:space="preserve"> since only once in my life </w:t>
      </w:r>
      <w:r w:rsidR="00046D73" w:rsidRPr="00E07CF1">
        <w:rPr>
          <w:rFonts w:ascii="Verdana" w:hAnsi="Verdana" w:cs="Arial"/>
          <w:bCs/>
          <w:sz w:val="22"/>
          <w:szCs w:val="22"/>
          <w:shd w:val="clear" w:color="auto" w:fill="FFFFFF"/>
        </w:rPr>
        <w:t xml:space="preserve">have </w:t>
      </w:r>
      <w:r w:rsidR="00CC3E53" w:rsidRPr="00E07CF1">
        <w:rPr>
          <w:rFonts w:ascii="Verdana" w:hAnsi="Verdana" w:cs="Arial"/>
          <w:bCs/>
          <w:sz w:val="22"/>
          <w:szCs w:val="22"/>
          <w:shd w:val="clear" w:color="auto" w:fill="FFFFFF"/>
        </w:rPr>
        <w:t>I won a third position medal</w:t>
      </w:r>
      <w:r w:rsidR="00883CB4" w:rsidRPr="00E07CF1">
        <w:rPr>
          <w:rFonts w:ascii="Verdana" w:hAnsi="Verdana" w:cs="Arial"/>
          <w:bCs/>
          <w:sz w:val="22"/>
          <w:szCs w:val="22"/>
          <w:shd w:val="clear" w:color="auto" w:fill="FFFFFF"/>
        </w:rPr>
        <w:t>,</w:t>
      </w:r>
      <w:r w:rsidR="00CC3E53" w:rsidRPr="00E07CF1">
        <w:rPr>
          <w:rFonts w:ascii="Verdana" w:hAnsi="Verdana" w:cs="Arial"/>
          <w:bCs/>
          <w:sz w:val="22"/>
          <w:szCs w:val="22"/>
          <w:shd w:val="clear" w:color="auto" w:fill="FFFFFF"/>
        </w:rPr>
        <w:t xml:space="preserve"> and I believe it was because the competition had only three participants.</w:t>
      </w:r>
    </w:p>
    <w:p w:rsidR="00881B5E" w:rsidRPr="00E07CF1" w:rsidRDefault="00881B5E" w:rsidP="00CD2A07">
      <w:pPr>
        <w:pStyle w:val="css-axufdj"/>
        <w:shd w:val="clear" w:color="auto" w:fill="FFFFFF"/>
        <w:spacing w:before="0" w:beforeAutospacing="0" w:after="0" w:afterAutospacing="0" w:line="360" w:lineRule="auto"/>
        <w:jc w:val="both"/>
        <w:textAlignment w:val="baseline"/>
        <w:rPr>
          <w:rFonts w:ascii="Verdana" w:hAnsi="Verdana" w:cs="Arial"/>
          <w:bCs/>
          <w:sz w:val="22"/>
          <w:szCs w:val="22"/>
          <w:shd w:val="clear" w:color="auto" w:fill="FFFFFF"/>
        </w:rPr>
      </w:pPr>
    </w:p>
    <w:p w:rsidR="00CC3E53" w:rsidRPr="00E07CF1" w:rsidRDefault="005D5E46" w:rsidP="00881B5E">
      <w:pPr>
        <w:pStyle w:val="css-axufdj"/>
        <w:shd w:val="clear" w:color="auto" w:fill="FFFFFF"/>
        <w:spacing w:before="0" w:beforeAutospacing="0" w:after="0" w:afterAutospacing="0" w:line="360" w:lineRule="auto"/>
        <w:jc w:val="both"/>
        <w:textAlignment w:val="baseline"/>
        <w:rPr>
          <w:rFonts w:ascii="Verdana" w:hAnsi="Verdana" w:cs="Arial"/>
          <w:bCs/>
          <w:sz w:val="22"/>
          <w:szCs w:val="22"/>
          <w:shd w:val="clear" w:color="auto" w:fill="FFFFFF"/>
        </w:rPr>
      </w:pPr>
      <w:r w:rsidRPr="00E07CF1">
        <w:rPr>
          <w:rFonts w:ascii="Verdana" w:hAnsi="Verdana" w:cs="Arial"/>
          <w:bCs/>
          <w:sz w:val="22"/>
          <w:szCs w:val="22"/>
          <w:shd w:val="clear" w:color="auto" w:fill="FFFFFF"/>
        </w:rPr>
        <w:t xml:space="preserve">However, </w:t>
      </w:r>
      <w:r w:rsidR="00CC3E53" w:rsidRPr="00E07CF1">
        <w:rPr>
          <w:rFonts w:ascii="Verdana" w:hAnsi="Verdana" w:cs="Arial"/>
          <w:bCs/>
          <w:sz w:val="22"/>
          <w:szCs w:val="22"/>
          <w:shd w:val="clear" w:color="auto" w:fill="FFFFFF"/>
        </w:rPr>
        <w:t xml:space="preserve">Simone </w:t>
      </w:r>
      <w:proofErr w:type="spellStart"/>
      <w:r w:rsidR="00CC3E53" w:rsidRPr="00E07CF1">
        <w:rPr>
          <w:rFonts w:ascii="Verdana" w:hAnsi="Verdana" w:cs="Arial"/>
          <w:bCs/>
          <w:sz w:val="22"/>
          <w:szCs w:val="22"/>
          <w:shd w:val="clear" w:color="auto" w:fill="FFFFFF"/>
        </w:rPr>
        <w:t>Biles</w:t>
      </w:r>
      <w:proofErr w:type="spellEnd"/>
      <w:r w:rsidR="00CC3E53" w:rsidRPr="00E07CF1">
        <w:rPr>
          <w:rFonts w:ascii="Verdana" w:hAnsi="Verdana" w:cs="Arial"/>
          <w:bCs/>
          <w:sz w:val="22"/>
          <w:szCs w:val="22"/>
          <w:shd w:val="clear" w:color="auto" w:fill="FFFFFF"/>
        </w:rPr>
        <w:t xml:space="preserve">’ </w:t>
      </w:r>
      <w:r w:rsidRPr="00E07CF1">
        <w:rPr>
          <w:rFonts w:ascii="Verdana" w:hAnsi="Verdana" w:cs="Arial"/>
          <w:bCs/>
          <w:sz w:val="22"/>
          <w:szCs w:val="22"/>
          <w:shd w:val="clear" w:color="auto" w:fill="FFFFFF"/>
        </w:rPr>
        <w:t>story of burnout, a</w:t>
      </w:r>
      <w:r w:rsidR="00CC3E53" w:rsidRPr="00E07CF1">
        <w:rPr>
          <w:rFonts w:ascii="Verdana" w:hAnsi="Verdana" w:cs="Arial"/>
          <w:bCs/>
          <w:sz w:val="22"/>
          <w:szCs w:val="22"/>
          <w:shd w:val="clear" w:color="auto" w:fill="FFFFFF"/>
        </w:rPr>
        <w:t xml:space="preserve"> </w:t>
      </w:r>
      <w:r w:rsidRPr="00E07CF1">
        <w:rPr>
          <w:rFonts w:ascii="Verdana" w:hAnsi="Verdana" w:cs="Arial"/>
          <w:bCs/>
          <w:sz w:val="22"/>
          <w:szCs w:val="22"/>
          <w:shd w:val="clear" w:color="auto" w:fill="FFFFFF"/>
        </w:rPr>
        <w:t>state of emotional, physical, and mental exhaustion caused by excessive and prolonged stress</w:t>
      </w:r>
      <w:r w:rsidR="00881B5E" w:rsidRPr="00E07CF1">
        <w:rPr>
          <w:rFonts w:ascii="Verdana" w:hAnsi="Verdana" w:cs="Arial"/>
          <w:bCs/>
          <w:sz w:val="22"/>
          <w:szCs w:val="22"/>
          <w:shd w:val="clear" w:color="auto" w:fill="FFFFFF"/>
        </w:rPr>
        <w:t>,</w:t>
      </w:r>
      <w:r w:rsidRPr="00E07CF1">
        <w:rPr>
          <w:rFonts w:ascii="Verdana" w:hAnsi="Verdana" w:cs="Arial"/>
          <w:bCs/>
          <w:sz w:val="22"/>
          <w:szCs w:val="22"/>
          <w:shd w:val="clear" w:color="auto" w:fill="FFFFFF"/>
        </w:rPr>
        <w:t xml:space="preserve"> is something that hits close to home.</w:t>
      </w:r>
      <w:r w:rsidR="00CC3E53" w:rsidRPr="00E07CF1">
        <w:rPr>
          <w:rFonts w:ascii="Verdana" w:hAnsi="Verdana" w:cs="Arial"/>
          <w:bCs/>
          <w:sz w:val="22"/>
          <w:szCs w:val="22"/>
          <w:shd w:val="clear" w:color="auto" w:fill="FFFFFF"/>
        </w:rPr>
        <w:t xml:space="preserve"> </w:t>
      </w:r>
      <w:r w:rsidRPr="00E07CF1">
        <w:rPr>
          <w:rFonts w:ascii="Verdana" w:hAnsi="Verdana" w:cs="Arial"/>
          <w:bCs/>
          <w:sz w:val="22"/>
          <w:szCs w:val="22"/>
          <w:shd w:val="clear" w:color="auto" w:fill="FFFFFF"/>
        </w:rPr>
        <w:t xml:space="preserve">Perhaps </w:t>
      </w:r>
      <w:r w:rsidR="00881B5E" w:rsidRPr="00E07CF1">
        <w:rPr>
          <w:rFonts w:ascii="Verdana" w:hAnsi="Verdana" w:cs="Arial"/>
          <w:bCs/>
          <w:sz w:val="22"/>
          <w:szCs w:val="22"/>
          <w:shd w:val="clear" w:color="auto" w:fill="FFFFFF"/>
        </w:rPr>
        <w:t xml:space="preserve">many of us </w:t>
      </w:r>
      <w:r w:rsidRPr="00E07CF1">
        <w:rPr>
          <w:rFonts w:ascii="Verdana" w:hAnsi="Verdana" w:cs="Arial"/>
          <w:bCs/>
          <w:sz w:val="22"/>
          <w:szCs w:val="22"/>
          <w:shd w:val="clear" w:color="auto" w:fill="FFFFFF"/>
        </w:rPr>
        <w:t xml:space="preserve">too, at times, like Simone </w:t>
      </w:r>
      <w:proofErr w:type="spellStart"/>
      <w:r w:rsidRPr="00E07CF1">
        <w:rPr>
          <w:rFonts w:ascii="Verdana" w:hAnsi="Verdana" w:cs="Arial"/>
          <w:bCs/>
          <w:sz w:val="22"/>
          <w:szCs w:val="22"/>
          <w:shd w:val="clear" w:color="auto" w:fill="FFFFFF"/>
        </w:rPr>
        <w:t>Biles</w:t>
      </w:r>
      <w:proofErr w:type="spellEnd"/>
      <w:r w:rsidRPr="00E07CF1">
        <w:rPr>
          <w:rFonts w:ascii="Verdana" w:hAnsi="Verdana" w:cs="Arial"/>
          <w:bCs/>
          <w:sz w:val="22"/>
          <w:szCs w:val="22"/>
          <w:shd w:val="clear" w:color="auto" w:fill="FFFFFF"/>
        </w:rPr>
        <w:t xml:space="preserve">, feel overwhelmed, emotionally drained, and unable to meet constant demands. </w:t>
      </w:r>
    </w:p>
    <w:p w:rsidR="00CC3E53" w:rsidRPr="00E07CF1" w:rsidRDefault="00CC3E53" w:rsidP="00CD2A07">
      <w:pPr>
        <w:pStyle w:val="css-axufdj"/>
        <w:shd w:val="clear" w:color="auto" w:fill="FFFFFF"/>
        <w:spacing w:before="0" w:beforeAutospacing="0" w:after="0" w:afterAutospacing="0" w:line="360" w:lineRule="auto"/>
        <w:jc w:val="both"/>
        <w:textAlignment w:val="baseline"/>
        <w:rPr>
          <w:rFonts w:ascii="Verdana" w:hAnsi="Verdana" w:cs="Arial"/>
          <w:bCs/>
          <w:sz w:val="22"/>
          <w:szCs w:val="22"/>
          <w:shd w:val="clear" w:color="auto" w:fill="FFFFFF"/>
        </w:rPr>
      </w:pPr>
    </w:p>
    <w:p w:rsidR="009D4D67" w:rsidRPr="00E07CF1" w:rsidRDefault="009D4D67" w:rsidP="00CD2A07">
      <w:pPr>
        <w:pStyle w:val="css-axufdj"/>
        <w:shd w:val="clear" w:color="auto" w:fill="FFFFFF"/>
        <w:spacing w:before="0" w:beforeAutospacing="0" w:after="0" w:afterAutospacing="0" w:line="360" w:lineRule="auto"/>
        <w:jc w:val="both"/>
        <w:textAlignment w:val="baseline"/>
        <w:rPr>
          <w:rFonts w:ascii="Verdana" w:hAnsi="Verdana" w:cs="Arial"/>
          <w:bCs/>
          <w:sz w:val="22"/>
          <w:szCs w:val="22"/>
          <w:shd w:val="clear" w:color="auto" w:fill="FFFFFF"/>
        </w:rPr>
      </w:pPr>
      <w:r w:rsidRPr="00E07CF1">
        <w:rPr>
          <w:rFonts w:ascii="Verdana" w:hAnsi="Verdana" w:cs="Arial"/>
          <w:bCs/>
          <w:sz w:val="22"/>
          <w:szCs w:val="22"/>
          <w:shd w:val="clear" w:color="auto" w:fill="FFFFFF"/>
        </w:rPr>
        <w:t xml:space="preserve">We can only hope that Michael Phelps’ struggle with addiction and Simone </w:t>
      </w:r>
      <w:proofErr w:type="spellStart"/>
      <w:r w:rsidRPr="00E07CF1">
        <w:rPr>
          <w:rFonts w:ascii="Verdana" w:hAnsi="Verdana" w:cs="Arial"/>
          <w:bCs/>
          <w:sz w:val="22"/>
          <w:szCs w:val="22"/>
          <w:shd w:val="clear" w:color="auto" w:fill="FFFFFF"/>
        </w:rPr>
        <w:t>Biles</w:t>
      </w:r>
      <w:proofErr w:type="spellEnd"/>
      <w:r w:rsidRPr="00E07CF1">
        <w:rPr>
          <w:rFonts w:ascii="Verdana" w:hAnsi="Verdana" w:cs="Arial"/>
          <w:bCs/>
          <w:sz w:val="22"/>
          <w:szCs w:val="22"/>
          <w:shd w:val="clear" w:color="auto" w:fill="FFFFFF"/>
        </w:rPr>
        <w:t xml:space="preserve"> and Naomi Osaka’s endeavor to preserve their mental health, will bring down the barriers and stigma surrounding mental illness in our community, and will encourage those who need help</w:t>
      </w:r>
      <w:r w:rsidR="00046D73" w:rsidRPr="00E07CF1">
        <w:rPr>
          <w:rFonts w:ascii="Verdana" w:hAnsi="Verdana" w:cs="Arial"/>
          <w:bCs/>
          <w:sz w:val="22"/>
          <w:szCs w:val="22"/>
          <w:shd w:val="clear" w:color="auto" w:fill="FFFFFF"/>
        </w:rPr>
        <w:t>,</w:t>
      </w:r>
      <w:r w:rsidR="00883CB4" w:rsidRPr="00E07CF1">
        <w:rPr>
          <w:rFonts w:ascii="Verdana" w:hAnsi="Verdana" w:cs="Arial"/>
          <w:bCs/>
          <w:sz w:val="22"/>
          <w:szCs w:val="22"/>
          <w:shd w:val="clear" w:color="auto" w:fill="FFFFFF"/>
        </w:rPr>
        <w:t xml:space="preserve"> to seek and </w:t>
      </w:r>
      <w:r w:rsidRPr="00E07CF1">
        <w:rPr>
          <w:rFonts w:ascii="Verdana" w:hAnsi="Verdana" w:cs="Arial"/>
          <w:bCs/>
          <w:sz w:val="22"/>
          <w:szCs w:val="22"/>
          <w:shd w:val="clear" w:color="auto" w:fill="FFFFFF"/>
        </w:rPr>
        <w:t>find it.</w:t>
      </w:r>
    </w:p>
    <w:p w:rsidR="00A10BA7" w:rsidRPr="00E07CF1" w:rsidRDefault="00A10BA7" w:rsidP="00441BA6">
      <w:pPr>
        <w:pStyle w:val="css-axufdj"/>
        <w:shd w:val="clear" w:color="auto" w:fill="FFFFFF"/>
        <w:spacing w:line="360" w:lineRule="auto"/>
        <w:jc w:val="both"/>
        <w:textAlignment w:val="baseline"/>
        <w:rPr>
          <w:rFonts w:ascii="Verdana" w:hAnsi="Verdana"/>
          <w:bCs/>
          <w:sz w:val="22"/>
          <w:szCs w:val="22"/>
        </w:rPr>
      </w:pPr>
      <w:bookmarkStart w:id="0" w:name="_gjdgxs" w:colFirst="0" w:colLast="0"/>
      <w:bookmarkEnd w:id="0"/>
      <w:r w:rsidRPr="00E07CF1">
        <w:rPr>
          <w:rFonts w:ascii="Verdana" w:hAnsi="Verdana"/>
          <w:bCs/>
          <w:sz w:val="22"/>
          <w:szCs w:val="22"/>
        </w:rPr>
        <w:t xml:space="preserve">And here is </w:t>
      </w:r>
      <w:r w:rsidR="00CC3E53" w:rsidRPr="00E07CF1">
        <w:rPr>
          <w:rFonts w:ascii="Verdana" w:hAnsi="Verdana"/>
          <w:bCs/>
          <w:sz w:val="22"/>
          <w:szCs w:val="22"/>
        </w:rPr>
        <w:t xml:space="preserve">yet </w:t>
      </w:r>
      <w:r w:rsidRPr="00E07CF1">
        <w:rPr>
          <w:rFonts w:ascii="Verdana" w:hAnsi="Verdana"/>
          <w:bCs/>
          <w:sz w:val="22"/>
          <w:szCs w:val="22"/>
        </w:rPr>
        <w:t>another small story, one that you probably missed</w:t>
      </w:r>
      <w:r w:rsidR="00CC3E53" w:rsidRPr="00E07CF1">
        <w:rPr>
          <w:rFonts w:ascii="Verdana" w:hAnsi="Verdana"/>
          <w:bCs/>
          <w:sz w:val="22"/>
          <w:szCs w:val="22"/>
        </w:rPr>
        <w:t>,</w:t>
      </w:r>
      <w:r w:rsidRPr="00E07CF1">
        <w:rPr>
          <w:rFonts w:ascii="Verdana" w:hAnsi="Verdana"/>
          <w:bCs/>
          <w:sz w:val="22"/>
          <w:szCs w:val="22"/>
        </w:rPr>
        <w:t xml:space="preserve"> but </w:t>
      </w:r>
      <w:r w:rsidR="00441BA6" w:rsidRPr="00E07CF1">
        <w:rPr>
          <w:rFonts w:ascii="Verdana" w:hAnsi="Verdana"/>
          <w:bCs/>
          <w:sz w:val="22"/>
          <w:szCs w:val="22"/>
        </w:rPr>
        <w:t xml:space="preserve">one I </w:t>
      </w:r>
      <w:r w:rsidRPr="00E07CF1">
        <w:rPr>
          <w:rFonts w:ascii="Verdana" w:hAnsi="Verdana"/>
          <w:bCs/>
          <w:sz w:val="22"/>
          <w:szCs w:val="22"/>
        </w:rPr>
        <w:t xml:space="preserve">watched over and over again for inspiration. </w:t>
      </w:r>
    </w:p>
    <w:p w:rsidR="009D4D67" w:rsidRPr="00E07CF1" w:rsidRDefault="00A10BA7" w:rsidP="00CD2A07">
      <w:pPr>
        <w:pStyle w:val="css-axufdj"/>
        <w:shd w:val="clear" w:color="auto" w:fill="FFFFFF"/>
        <w:spacing w:line="360" w:lineRule="auto"/>
        <w:jc w:val="both"/>
        <w:textAlignment w:val="baseline"/>
        <w:rPr>
          <w:rFonts w:ascii="Verdana" w:hAnsi="Verdana"/>
          <w:bCs/>
          <w:sz w:val="22"/>
          <w:szCs w:val="22"/>
        </w:rPr>
      </w:pPr>
      <w:r w:rsidRPr="00E07CF1">
        <w:rPr>
          <w:rFonts w:ascii="Verdana" w:hAnsi="Verdana"/>
          <w:bCs/>
          <w:sz w:val="22"/>
          <w:szCs w:val="22"/>
        </w:rPr>
        <w:t xml:space="preserve">At the center of this story there are two </w:t>
      </w:r>
      <w:r w:rsidR="009D4D67" w:rsidRPr="00E07CF1">
        <w:rPr>
          <w:rFonts w:ascii="Verdana" w:hAnsi="Verdana"/>
          <w:bCs/>
          <w:sz w:val="22"/>
          <w:szCs w:val="22"/>
        </w:rPr>
        <w:t>high jumpers</w:t>
      </w:r>
      <w:r w:rsidRPr="00E07CF1">
        <w:rPr>
          <w:rFonts w:ascii="Verdana" w:hAnsi="Verdana"/>
          <w:bCs/>
          <w:sz w:val="22"/>
          <w:szCs w:val="22"/>
        </w:rPr>
        <w:t>,</w:t>
      </w:r>
      <w:r w:rsidR="009D4D67" w:rsidRPr="00E07CF1">
        <w:rPr>
          <w:rFonts w:ascii="Verdana" w:hAnsi="Verdana"/>
          <w:bCs/>
          <w:sz w:val="22"/>
          <w:szCs w:val="22"/>
        </w:rPr>
        <w:t xml:space="preserve"> </w:t>
      </w:r>
      <w:proofErr w:type="spellStart"/>
      <w:r w:rsidR="009D4D67" w:rsidRPr="00E07CF1">
        <w:rPr>
          <w:rFonts w:ascii="Verdana" w:hAnsi="Verdana"/>
          <w:bCs/>
          <w:sz w:val="22"/>
          <w:szCs w:val="22"/>
        </w:rPr>
        <w:t>Mutaz</w:t>
      </w:r>
      <w:proofErr w:type="spellEnd"/>
      <w:r w:rsidR="009D4D67" w:rsidRPr="00E07CF1">
        <w:rPr>
          <w:rFonts w:ascii="Verdana" w:hAnsi="Verdana"/>
          <w:bCs/>
          <w:sz w:val="22"/>
          <w:szCs w:val="22"/>
        </w:rPr>
        <w:t xml:space="preserve"> </w:t>
      </w:r>
      <w:proofErr w:type="spellStart"/>
      <w:r w:rsidR="009D4D67" w:rsidRPr="00E07CF1">
        <w:rPr>
          <w:rFonts w:ascii="Verdana" w:hAnsi="Verdana"/>
          <w:bCs/>
          <w:sz w:val="22"/>
          <w:szCs w:val="22"/>
        </w:rPr>
        <w:t>Essa</w:t>
      </w:r>
      <w:proofErr w:type="spellEnd"/>
      <w:r w:rsidR="009D4D67" w:rsidRPr="00E07CF1">
        <w:rPr>
          <w:rFonts w:ascii="Verdana" w:hAnsi="Verdana"/>
          <w:bCs/>
          <w:sz w:val="22"/>
          <w:szCs w:val="22"/>
        </w:rPr>
        <w:t xml:space="preserve"> Barshim of Qatar and </w:t>
      </w:r>
      <w:proofErr w:type="spellStart"/>
      <w:r w:rsidR="009D4D67" w:rsidRPr="00E07CF1">
        <w:rPr>
          <w:rFonts w:ascii="Verdana" w:hAnsi="Verdana"/>
          <w:bCs/>
          <w:sz w:val="22"/>
          <w:szCs w:val="22"/>
        </w:rPr>
        <w:t>Gianmarco</w:t>
      </w:r>
      <w:proofErr w:type="spellEnd"/>
      <w:r w:rsidR="009D4D67" w:rsidRPr="00E07CF1">
        <w:rPr>
          <w:rFonts w:ascii="Verdana" w:hAnsi="Verdana"/>
          <w:bCs/>
          <w:sz w:val="22"/>
          <w:szCs w:val="22"/>
        </w:rPr>
        <w:t xml:space="preserve"> </w:t>
      </w:r>
      <w:proofErr w:type="spellStart"/>
      <w:r w:rsidR="009D4D67" w:rsidRPr="00E07CF1">
        <w:rPr>
          <w:rFonts w:ascii="Verdana" w:hAnsi="Verdana"/>
          <w:bCs/>
          <w:sz w:val="22"/>
          <w:szCs w:val="22"/>
        </w:rPr>
        <w:t>Tamberi</w:t>
      </w:r>
      <w:proofErr w:type="spellEnd"/>
      <w:r w:rsidR="009D4D67" w:rsidRPr="00E07CF1">
        <w:rPr>
          <w:rFonts w:ascii="Verdana" w:hAnsi="Verdana"/>
          <w:bCs/>
          <w:sz w:val="22"/>
          <w:szCs w:val="22"/>
        </w:rPr>
        <w:t xml:space="preserve"> of Italy. They chose to forgo a jump</w:t>
      </w:r>
      <w:r w:rsidR="00046D73" w:rsidRPr="00E07CF1">
        <w:rPr>
          <w:rFonts w:ascii="Verdana" w:hAnsi="Verdana"/>
          <w:bCs/>
          <w:sz w:val="22"/>
          <w:szCs w:val="22"/>
        </w:rPr>
        <w:t>-</w:t>
      </w:r>
      <w:r w:rsidR="009D4D67" w:rsidRPr="00E07CF1">
        <w:rPr>
          <w:rFonts w:ascii="Verdana" w:hAnsi="Verdana"/>
          <w:bCs/>
          <w:sz w:val="22"/>
          <w:szCs w:val="22"/>
        </w:rPr>
        <w:t>off that could have decided the competition</w:t>
      </w:r>
      <w:r w:rsidR="00883CB4" w:rsidRPr="00E07CF1">
        <w:rPr>
          <w:rFonts w:ascii="Verdana" w:hAnsi="Verdana"/>
          <w:bCs/>
          <w:sz w:val="22"/>
          <w:szCs w:val="22"/>
        </w:rPr>
        <w:t xml:space="preserve">, but decided </w:t>
      </w:r>
      <w:r w:rsidR="009D4D67" w:rsidRPr="00E07CF1">
        <w:rPr>
          <w:rFonts w:ascii="Verdana" w:hAnsi="Verdana"/>
          <w:bCs/>
          <w:sz w:val="22"/>
          <w:szCs w:val="22"/>
        </w:rPr>
        <w:t>to share Olympic gold instead. They knew full well they would be blasted by those who claim that there must always be a single winner, that sharing is weak and — even worse — unmanly.</w:t>
      </w:r>
    </w:p>
    <w:p w:rsidR="009D4D67" w:rsidRPr="00E07CF1" w:rsidRDefault="009D4D67" w:rsidP="00CD2A07">
      <w:pPr>
        <w:pStyle w:val="css-axufdj"/>
        <w:shd w:val="clear" w:color="auto" w:fill="FFFFFF"/>
        <w:spacing w:before="0" w:beforeAutospacing="0" w:after="0" w:afterAutospacing="0" w:line="360" w:lineRule="auto"/>
        <w:jc w:val="both"/>
        <w:textAlignment w:val="baseline"/>
        <w:rPr>
          <w:rFonts w:ascii="Verdana" w:hAnsi="Verdana"/>
          <w:bCs/>
          <w:sz w:val="22"/>
          <w:szCs w:val="22"/>
        </w:rPr>
      </w:pPr>
      <w:r w:rsidRPr="00E07CF1">
        <w:rPr>
          <w:rFonts w:ascii="Verdana" w:hAnsi="Verdana"/>
          <w:bCs/>
          <w:sz w:val="22"/>
          <w:szCs w:val="22"/>
        </w:rPr>
        <w:t xml:space="preserve">But Barshim and </w:t>
      </w:r>
      <w:proofErr w:type="spellStart"/>
      <w:r w:rsidRPr="00E07CF1">
        <w:rPr>
          <w:rFonts w:ascii="Verdana" w:hAnsi="Verdana"/>
          <w:bCs/>
          <w:sz w:val="22"/>
          <w:szCs w:val="22"/>
        </w:rPr>
        <w:t>Tamberi</w:t>
      </w:r>
      <w:proofErr w:type="spellEnd"/>
      <w:r w:rsidRPr="00E07CF1">
        <w:rPr>
          <w:rFonts w:ascii="Verdana" w:hAnsi="Verdana"/>
          <w:bCs/>
          <w:sz w:val="22"/>
          <w:szCs w:val="22"/>
        </w:rPr>
        <w:t xml:space="preserve"> embraced their tie and each other. They showed no doubt about what they valued most.</w:t>
      </w:r>
    </w:p>
    <w:p w:rsidR="006A1A22" w:rsidRPr="00E07CF1" w:rsidRDefault="00A10BA7" w:rsidP="005B3239">
      <w:pPr>
        <w:pStyle w:val="css-axufdj"/>
        <w:shd w:val="clear" w:color="auto" w:fill="FFFFFF"/>
        <w:spacing w:line="360" w:lineRule="auto"/>
        <w:jc w:val="both"/>
        <w:textAlignment w:val="baseline"/>
        <w:rPr>
          <w:rFonts w:ascii="Verdana" w:hAnsi="Verdana"/>
          <w:bCs/>
          <w:sz w:val="22"/>
          <w:szCs w:val="22"/>
        </w:rPr>
      </w:pPr>
      <w:r w:rsidRPr="00E07CF1">
        <w:rPr>
          <w:rFonts w:ascii="Verdana" w:hAnsi="Verdana"/>
          <w:bCs/>
          <w:sz w:val="22"/>
          <w:szCs w:val="22"/>
        </w:rPr>
        <w:t>In a world that wishes to remind us to</w:t>
      </w:r>
      <w:r w:rsidR="00046D73" w:rsidRPr="00E07CF1">
        <w:rPr>
          <w:rFonts w:ascii="Verdana" w:hAnsi="Verdana"/>
          <w:bCs/>
          <w:sz w:val="22"/>
          <w:szCs w:val="22"/>
        </w:rPr>
        <w:t>o</w:t>
      </w:r>
      <w:r w:rsidRPr="00E07CF1">
        <w:rPr>
          <w:rFonts w:ascii="Verdana" w:hAnsi="Verdana"/>
          <w:bCs/>
          <w:sz w:val="22"/>
          <w:szCs w:val="22"/>
        </w:rPr>
        <w:t xml:space="preserve"> </w:t>
      </w:r>
      <w:r w:rsidR="00336B3C" w:rsidRPr="00E07CF1">
        <w:rPr>
          <w:rFonts w:ascii="Verdana" w:hAnsi="Verdana"/>
          <w:bCs/>
          <w:sz w:val="22"/>
          <w:szCs w:val="22"/>
        </w:rPr>
        <w:t>often that there are winners an</w:t>
      </w:r>
      <w:r w:rsidRPr="00E07CF1">
        <w:rPr>
          <w:rFonts w:ascii="Verdana" w:hAnsi="Verdana"/>
          <w:bCs/>
          <w:sz w:val="22"/>
          <w:szCs w:val="22"/>
        </w:rPr>
        <w:t>d</w:t>
      </w:r>
      <w:r w:rsidR="00336B3C" w:rsidRPr="00E07CF1">
        <w:rPr>
          <w:rFonts w:ascii="Verdana" w:hAnsi="Verdana"/>
          <w:bCs/>
          <w:sz w:val="22"/>
          <w:szCs w:val="22"/>
        </w:rPr>
        <w:t xml:space="preserve"> losers</w:t>
      </w:r>
      <w:r w:rsidRPr="00E07CF1">
        <w:rPr>
          <w:rFonts w:ascii="Verdana" w:hAnsi="Verdana"/>
          <w:bCs/>
          <w:sz w:val="22"/>
          <w:szCs w:val="22"/>
        </w:rPr>
        <w:t xml:space="preserve">, </w:t>
      </w:r>
      <w:r w:rsidR="00336B3C" w:rsidRPr="00E07CF1">
        <w:rPr>
          <w:rFonts w:ascii="Verdana" w:hAnsi="Verdana"/>
          <w:bCs/>
          <w:sz w:val="22"/>
          <w:szCs w:val="22"/>
        </w:rPr>
        <w:t xml:space="preserve">Barshim and </w:t>
      </w:r>
      <w:proofErr w:type="spellStart"/>
      <w:r w:rsidR="00336B3C" w:rsidRPr="00E07CF1">
        <w:rPr>
          <w:rFonts w:ascii="Verdana" w:hAnsi="Verdana"/>
          <w:bCs/>
          <w:sz w:val="22"/>
          <w:szCs w:val="22"/>
        </w:rPr>
        <w:t>Tamberi</w:t>
      </w:r>
      <w:proofErr w:type="spellEnd"/>
      <w:r w:rsidR="006A1A22" w:rsidRPr="00E07CF1">
        <w:rPr>
          <w:rFonts w:ascii="Verdana" w:hAnsi="Verdana"/>
          <w:bCs/>
          <w:sz w:val="22"/>
          <w:szCs w:val="22"/>
        </w:rPr>
        <w:t xml:space="preserve"> taught us that </w:t>
      </w:r>
      <w:r w:rsidR="00046D73" w:rsidRPr="00E07CF1">
        <w:rPr>
          <w:rFonts w:ascii="Verdana" w:hAnsi="Verdana"/>
          <w:bCs/>
          <w:sz w:val="22"/>
          <w:szCs w:val="22"/>
        </w:rPr>
        <w:t xml:space="preserve">it </w:t>
      </w:r>
      <w:r w:rsidR="006A1A22" w:rsidRPr="00E07CF1">
        <w:rPr>
          <w:rFonts w:ascii="Verdana" w:hAnsi="Verdana"/>
          <w:bCs/>
          <w:sz w:val="22"/>
          <w:szCs w:val="22"/>
        </w:rPr>
        <w:t xml:space="preserve">doesn’t have to always </w:t>
      </w:r>
      <w:r w:rsidR="00046D73" w:rsidRPr="00E07CF1">
        <w:rPr>
          <w:rFonts w:ascii="Verdana" w:hAnsi="Verdana"/>
          <w:bCs/>
          <w:sz w:val="22"/>
          <w:szCs w:val="22"/>
        </w:rPr>
        <w:t>be the case</w:t>
      </w:r>
      <w:r w:rsidR="006A1A22" w:rsidRPr="00E07CF1">
        <w:rPr>
          <w:rFonts w:ascii="Verdana" w:hAnsi="Verdana"/>
          <w:bCs/>
          <w:sz w:val="22"/>
          <w:szCs w:val="22"/>
        </w:rPr>
        <w:t xml:space="preserve">. </w:t>
      </w:r>
      <w:r w:rsidR="006A1A22" w:rsidRPr="00E07CF1">
        <w:rPr>
          <w:rFonts w:ascii="Verdana" w:hAnsi="Verdana"/>
          <w:bCs/>
          <w:sz w:val="22"/>
          <w:szCs w:val="22"/>
          <w:u w:val="single"/>
        </w:rPr>
        <w:t xml:space="preserve">You </w:t>
      </w:r>
      <w:r w:rsidR="006A1A22" w:rsidRPr="00E07CF1">
        <w:rPr>
          <w:rFonts w:ascii="Verdana" w:hAnsi="Verdana"/>
          <w:bCs/>
          <w:sz w:val="22"/>
          <w:szCs w:val="22"/>
        </w:rPr>
        <w:t>don’t have to lose for me to be a winner</w:t>
      </w:r>
      <w:r w:rsidR="00255BF0" w:rsidRPr="00E07CF1">
        <w:rPr>
          <w:rFonts w:ascii="Verdana" w:hAnsi="Verdana"/>
          <w:bCs/>
          <w:sz w:val="22"/>
          <w:szCs w:val="22"/>
        </w:rPr>
        <w:t>;</w:t>
      </w:r>
      <w:r w:rsidR="006A1A22" w:rsidRPr="00E07CF1">
        <w:rPr>
          <w:rFonts w:ascii="Verdana" w:hAnsi="Verdana"/>
          <w:bCs/>
          <w:sz w:val="22"/>
          <w:szCs w:val="22"/>
        </w:rPr>
        <w:t xml:space="preserve"> the success of your children shouldn’t preclude my children’s success</w:t>
      </w:r>
      <w:r w:rsidR="00255BF0" w:rsidRPr="00E07CF1">
        <w:rPr>
          <w:rFonts w:ascii="Verdana" w:hAnsi="Verdana"/>
          <w:bCs/>
          <w:sz w:val="22"/>
          <w:szCs w:val="22"/>
        </w:rPr>
        <w:t>;</w:t>
      </w:r>
      <w:r w:rsidR="006A1A22" w:rsidRPr="00E07CF1">
        <w:rPr>
          <w:rFonts w:ascii="Verdana" w:hAnsi="Verdana"/>
          <w:bCs/>
          <w:sz w:val="22"/>
          <w:szCs w:val="22"/>
        </w:rPr>
        <w:t xml:space="preserve"> and you don’t have to win the largest turkey competition to enjoy a meaningful Thanksgiving with your loved ones. The “mine is </w:t>
      </w:r>
      <w:r w:rsidR="005B3239">
        <w:rPr>
          <w:rFonts w:ascii="Verdana" w:hAnsi="Verdana"/>
          <w:bCs/>
          <w:sz w:val="22"/>
          <w:szCs w:val="22"/>
        </w:rPr>
        <w:t xml:space="preserve">better </w:t>
      </w:r>
      <w:bookmarkStart w:id="1" w:name="_GoBack"/>
      <w:bookmarkEnd w:id="1"/>
      <w:r w:rsidR="006A1A22" w:rsidRPr="00E07CF1">
        <w:rPr>
          <w:rFonts w:ascii="Verdana" w:hAnsi="Verdana"/>
          <w:bCs/>
          <w:sz w:val="22"/>
          <w:szCs w:val="22"/>
        </w:rPr>
        <w:t xml:space="preserve">than yours” game leaves everybody participating in it </w:t>
      </w:r>
      <w:r w:rsidR="00024C25" w:rsidRPr="00E07CF1">
        <w:rPr>
          <w:rFonts w:ascii="Verdana" w:hAnsi="Verdana"/>
          <w:bCs/>
          <w:sz w:val="22"/>
          <w:szCs w:val="22"/>
        </w:rPr>
        <w:t>anxious, fearful</w:t>
      </w:r>
      <w:r w:rsidR="006A1A22" w:rsidRPr="00E07CF1">
        <w:rPr>
          <w:rFonts w:ascii="Verdana" w:hAnsi="Verdana"/>
          <w:bCs/>
          <w:sz w:val="22"/>
          <w:szCs w:val="22"/>
        </w:rPr>
        <w:t xml:space="preserve">, </w:t>
      </w:r>
      <w:r w:rsidR="00024C25" w:rsidRPr="00E07CF1">
        <w:rPr>
          <w:rFonts w:ascii="Verdana" w:hAnsi="Verdana"/>
          <w:bCs/>
          <w:sz w:val="22"/>
          <w:szCs w:val="22"/>
        </w:rPr>
        <w:t xml:space="preserve">and sad. </w:t>
      </w:r>
    </w:p>
    <w:p w:rsidR="00CC3E53" w:rsidRPr="00E07CF1" w:rsidRDefault="00CC3E53" w:rsidP="00CD2A07">
      <w:pPr>
        <w:spacing w:line="360" w:lineRule="auto"/>
        <w:jc w:val="both"/>
        <w:rPr>
          <w:rFonts w:ascii="Verdana" w:hAnsi="Verdana"/>
          <w:bCs/>
        </w:rPr>
      </w:pPr>
      <w:r w:rsidRPr="00E07CF1">
        <w:rPr>
          <w:rFonts w:ascii="Verdana" w:eastAsia="Verdana" w:hAnsi="Verdana" w:cs="Verdana"/>
          <w:bCs/>
        </w:rPr>
        <w:t xml:space="preserve">Small stories, like the ones I shared with you today, can become big stories if we can use them to transform our lives. Two </w:t>
      </w:r>
      <w:r w:rsidRPr="00E07CF1">
        <w:rPr>
          <w:rFonts w:ascii="Verdana" w:hAnsi="Verdana"/>
          <w:bCs/>
        </w:rPr>
        <w:t xml:space="preserve">high jumpers nobody heard of, a short Torah </w:t>
      </w:r>
      <w:r w:rsidRPr="00E07CF1">
        <w:rPr>
          <w:rFonts w:ascii="Verdana" w:hAnsi="Verdana"/>
          <w:bCs/>
        </w:rPr>
        <w:lastRenderedPageBreak/>
        <w:t xml:space="preserve">reading, a clip from the newspaper, a rabbi’s </w:t>
      </w:r>
      <w:proofErr w:type="spellStart"/>
      <w:r w:rsidRPr="00E07CF1">
        <w:rPr>
          <w:rFonts w:ascii="Verdana" w:hAnsi="Verdana"/>
          <w:bCs/>
        </w:rPr>
        <w:t>dvar</w:t>
      </w:r>
      <w:proofErr w:type="spellEnd"/>
      <w:r w:rsidRPr="00E07CF1">
        <w:rPr>
          <w:rFonts w:ascii="Verdana" w:hAnsi="Verdana"/>
          <w:bCs/>
        </w:rPr>
        <w:t xml:space="preserve"> Torah on the first day of Rosh Hashanah, they all have the potential to help us move from where we are to where we ought to be.</w:t>
      </w:r>
    </w:p>
    <w:p w:rsidR="00C8366F" w:rsidRPr="00E07CF1" w:rsidRDefault="00C8366F" w:rsidP="00441BA6">
      <w:pPr>
        <w:shd w:val="clear" w:color="auto" w:fill="FFFFFF"/>
        <w:spacing w:before="100" w:beforeAutospacing="1" w:after="100" w:afterAutospacing="1" w:line="360" w:lineRule="auto"/>
        <w:jc w:val="both"/>
        <w:rPr>
          <w:rFonts w:ascii="Verdana" w:eastAsia="Times New Roman" w:hAnsi="Verdana" w:cs="Segoe UI"/>
        </w:rPr>
      </w:pPr>
      <w:r w:rsidRPr="00E07CF1">
        <w:rPr>
          <w:rFonts w:ascii="Verdana" w:eastAsia="Times New Roman" w:hAnsi="Verdana" w:cs="Segoe UI"/>
        </w:rPr>
        <w:t xml:space="preserve">In one of the most beautiful biblical stories, Hashem says to Elijah the Prophet: “Go out and stand on the mountain in the presence of the </w:t>
      </w:r>
      <w:r w:rsidRPr="00E07CF1">
        <w:rPr>
          <w:rFonts w:ascii="Verdana" w:eastAsia="Times New Roman" w:hAnsi="Verdana" w:cs="Segoe UI"/>
          <w:smallCaps/>
        </w:rPr>
        <w:t>Lord</w:t>
      </w:r>
      <w:r w:rsidRPr="00E07CF1">
        <w:rPr>
          <w:rFonts w:ascii="Verdana" w:eastAsia="Times New Roman" w:hAnsi="Verdana" w:cs="Segoe UI"/>
        </w:rPr>
        <w:t xml:space="preserve">, for the </w:t>
      </w:r>
      <w:r w:rsidRPr="00E07CF1">
        <w:rPr>
          <w:rFonts w:ascii="Verdana" w:eastAsia="Times New Roman" w:hAnsi="Verdana" w:cs="Segoe UI"/>
          <w:smallCaps/>
        </w:rPr>
        <w:t xml:space="preserve">Lord </w:t>
      </w:r>
      <w:r w:rsidRPr="00E07CF1">
        <w:rPr>
          <w:rFonts w:ascii="Verdana" w:eastAsia="Times New Roman" w:hAnsi="Verdana" w:cs="Segoe UI"/>
        </w:rPr>
        <w:t xml:space="preserve">is about to pass by.” Then a great and powerful wind tore the mountains apart and shattered the rocks before the </w:t>
      </w:r>
      <w:r w:rsidRPr="00E07CF1">
        <w:rPr>
          <w:rFonts w:ascii="Verdana" w:eastAsia="Times New Roman" w:hAnsi="Verdana" w:cs="Segoe UI"/>
          <w:smallCaps/>
        </w:rPr>
        <w:t>Lord</w:t>
      </w:r>
      <w:r w:rsidRPr="00E07CF1">
        <w:rPr>
          <w:rFonts w:ascii="Verdana" w:eastAsia="Times New Roman" w:hAnsi="Verdana" w:cs="Segoe UI"/>
        </w:rPr>
        <w:t xml:space="preserve">, but the </w:t>
      </w:r>
      <w:r w:rsidRPr="00E07CF1">
        <w:rPr>
          <w:rFonts w:ascii="Verdana" w:eastAsia="Times New Roman" w:hAnsi="Verdana" w:cs="Segoe UI"/>
          <w:smallCaps/>
        </w:rPr>
        <w:t>Lord</w:t>
      </w:r>
      <w:r w:rsidRPr="00E07CF1">
        <w:rPr>
          <w:rFonts w:ascii="Verdana" w:eastAsia="Times New Roman" w:hAnsi="Verdana" w:cs="Segoe UI"/>
        </w:rPr>
        <w:t xml:space="preserve"> was not in the wind. After the wind there was an earthquake, but the </w:t>
      </w:r>
      <w:r w:rsidRPr="00E07CF1">
        <w:rPr>
          <w:rFonts w:ascii="Verdana" w:eastAsia="Times New Roman" w:hAnsi="Verdana" w:cs="Segoe UI"/>
          <w:smallCaps/>
        </w:rPr>
        <w:t xml:space="preserve">Lord </w:t>
      </w:r>
      <w:r w:rsidRPr="00E07CF1">
        <w:rPr>
          <w:rFonts w:ascii="Verdana" w:eastAsia="Times New Roman" w:hAnsi="Verdana" w:cs="Segoe UI"/>
        </w:rPr>
        <w:t xml:space="preserve">was not in the earthquake. After the earthquake came a fire, but the </w:t>
      </w:r>
      <w:r w:rsidRPr="00E07CF1">
        <w:rPr>
          <w:rFonts w:ascii="Verdana" w:eastAsia="Times New Roman" w:hAnsi="Verdana" w:cs="Segoe UI"/>
          <w:smallCaps/>
        </w:rPr>
        <w:t xml:space="preserve">Lord </w:t>
      </w:r>
      <w:r w:rsidRPr="00E07CF1">
        <w:rPr>
          <w:rFonts w:ascii="Verdana" w:eastAsia="Times New Roman" w:hAnsi="Verdana" w:cs="Segoe UI"/>
        </w:rPr>
        <w:t>was not in the fire. And after the fire came a still small voice.</w:t>
      </w:r>
      <w:r w:rsidR="00441BA6" w:rsidRPr="00E07CF1">
        <w:rPr>
          <w:rFonts w:ascii="Verdana" w:eastAsia="Times New Roman" w:hAnsi="Verdana" w:cs="Segoe UI"/>
        </w:rPr>
        <w:t xml:space="preserve"> </w:t>
      </w:r>
      <w:r w:rsidRPr="00E07CF1">
        <w:rPr>
          <w:rFonts w:ascii="Verdana" w:eastAsia="Times New Roman" w:hAnsi="Verdana" w:cs="Segoe UI"/>
        </w:rPr>
        <w:t xml:space="preserve"> When Elijah heard it, he pulled his cloak over his face and went out and stood at the mouth of the cave. Then a voice said to him, “What are you doing here, Elijah?”</w:t>
      </w:r>
      <w:r w:rsidR="00441BA6" w:rsidRPr="00E07CF1">
        <w:rPr>
          <w:rFonts w:ascii="Verdana" w:eastAsia="Times New Roman" w:hAnsi="Verdana" w:cs="Segoe UI"/>
        </w:rPr>
        <w:t xml:space="preserve"> </w:t>
      </w:r>
      <w:r w:rsidRPr="00E07CF1">
        <w:rPr>
          <w:rFonts w:ascii="Verdana" w:eastAsia="Times New Roman" w:hAnsi="Verdana" w:cs="Segoe UI"/>
        </w:rPr>
        <w:t>(I Kings 19:11-13).</w:t>
      </w:r>
    </w:p>
    <w:p w:rsidR="00C8366F" w:rsidRPr="00E07CF1" w:rsidRDefault="00CD2A07" w:rsidP="00CD2A07">
      <w:pPr>
        <w:spacing w:line="360" w:lineRule="auto"/>
        <w:jc w:val="both"/>
        <w:rPr>
          <w:rFonts w:ascii="Verdana" w:hAnsi="Verdana"/>
          <w:bCs/>
        </w:rPr>
      </w:pPr>
      <w:r w:rsidRPr="00E07CF1">
        <w:rPr>
          <w:rFonts w:ascii="Verdana" w:hAnsi="Verdana"/>
          <w:bCs/>
        </w:rPr>
        <w:t>Indeed, w</w:t>
      </w:r>
      <w:r w:rsidR="00C8366F" w:rsidRPr="00E07CF1">
        <w:rPr>
          <w:rFonts w:ascii="Verdana" w:hAnsi="Verdana"/>
          <w:bCs/>
        </w:rPr>
        <w:t>e can find Hashem’s presence in the still small voice</w:t>
      </w:r>
      <w:r w:rsidRPr="00E07CF1">
        <w:rPr>
          <w:rFonts w:ascii="Verdana" w:hAnsi="Verdana"/>
          <w:bCs/>
        </w:rPr>
        <w:t>, and find meaning, courage, and inspiration to change and to grow in the small stories.</w:t>
      </w:r>
    </w:p>
    <w:p w:rsidR="00CD2A07" w:rsidRPr="00E07CF1" w:rsidRDefault="00CD2A07" w:rsidP="00441BA6">
      <w:pPr>
        <w:spacing w:line="360" w:lineRule="auto"/>
        <w:jc w:val="both"/>
        <w:rPr>
          <w:rFonts w:ascii="Verdana" w:hAnsi="Verdana"/>
          <w:bCs/>
        </w:rPr>
      </w:pPr>
      <w:r w:rsidRPr="00E07CF1">
        <w:rPr>
          <w:rFonts w:ascii="Verdana" w:hAnsi="Verdana"/>
          <w:bCs/>
        </w:rPr>
        <w:t xml:space="preserve">We all need to grow; we all </w:t>
      </w:r>
      <w:r w:rsidR="00441BA6" w:rsidRPr="00E07CF1">
        <w:rPr>
          <w:rFonts w:ascii="Verdana" w:hAnsi="Verdana"/>
          <w:bCs/>
        </w:rPr>
        <w:t xml:space="preserve">can </w:t>
      </w:r>
      <w:r w:rsidRPr="00E07CF1">
        <w:rPr>
          <w:rFonts w:ascii="Verdana" w:hAnsi="Verdana"/>
          <w:bCs/>
        </w:rPr>
        <w:t xml:space="preserve">change. Like Abraham and Sarah, we </w:t>
      </w:r>
      <w:r w:rsidR="00441BA6" w:rsidRPr="00E07CF1">
        <w:rPr>
          <w:rFonts w:ascii="Verdana" w:hAnsi="Verdana"/>
          <w:bCs/>
        </w:rPr>
        <w:t xml:space="preserve">must </w:t>
      </w:r>
      <w:r w:rsidRPr="00E07CF1">
        <w:rPr>
          <w:rFonts w:ascii="Verdana" w:hAnsi="Verdana"/>
          <w:bCs/>
        </w:rPr>
        <w:t xml:space="preserve">learn to communicate better; like Hagar and Ishmael our lives are many times a journey through a parched wilderness; like </w:t>
      </w:r>
      <w:proofErr w:type="spellStart"/>
      <w:r w:rsidRPr="00E07CF1">
        <w:rPr>
          <w:rFonts w:ascii="Verdana" w:hAnsi="Verdana"/>
          <w:bCs/>
        </w:rPr>
        <w:t>Elkana</w:t>
      </w:r>
      <w:proofErr w:type="spellEnd"/>
      <w:r w:rsidRPr="00E07CF1">
        <w:rPr>
          <w:rFonts w:ascii="Verdana" w:hAnsi="Verdana"/>
          <w:bCs/>
        </w:rPr>
        <w:t xml:space="preserve"> and Hannah, we must transform ourselves in</w:t>
      </w:r>
      <w:r w:rsidR="00255BF0" w:rsidRPr="00E07CF1">
        <w:rPr>
          <w:rFonts w:ascii="Verdana" w:hAnsi="Verdana"/>
          <w:bCs/>
        </w:rPr>
        <w:t>to</w:t>
      </w:r>
      <w:r w:rsidRPr="00E07CF1">
        <w:rPr>
          <w:rFonts w:ascii="Verdana" w:hAnsi="Verdana"/>
          <w:bCs/>
        </w:rPr>
        <w:t xml:space="preserve"> givers, understanding that the greatest demonstration of love is to recognize what the other person needs.</w:t>
      </w:r>
    </w:p>
    <w:p w:rsidR="00BC4357" w:rsidRPr="00E07CF1" w:rsidRDefault="00BC4357" w:rsidP="00CD2A07">
      <w:pPr>
        <w:spacing w:line="360" w:lineRule="auto"/>
        <w:jc w:val="both"/>
        <w:rPr>
          <w:rFonts w:ascii="Verdana" w:eastAsia="Verdana" w:hAnsi="Verdana" w:cs="Verdana"/>
          <w:bCs/>
        </w:rPr>
      </w:pPr>
      <w:r w:rsidRPr="00E07CF1">
        <w:rPr>
          <w:rFonts w:ascii="Verdana" w:hAnsi="Verdana"/>
          <w:bCs/>
        </w:rPr>
        <w:t>And so we pray:</w:t>
      </w:r>
    </w:p>
    <w:p w:rsidR="00CD2A07" w:rsidRPr="00E07CF1" w:rsidRDefault="00C50C5A" w:rsidP="00CD2A07">
      <w:pPr>
        <w:spacing w:line="360" w:lineRule="auto"/>
        <w:jc w:val="both"/>
        <w:rPr>
          <w:rFonts w:ascii="Verdana" w:eastAsia="Verdana" w:hAnsi="Verdana" w:cs="Verdana"/>
          <w:bCs/>
        </w:rPr>
      </w:pPr>
      <w:r w:rsidRPr="00E07CF1">
        <w:rPr>
          <w:rFonts w:ascii="Verdana" w:eastAsia="Verdana" w:hAnsi="Verdana" w:cs="Verdana"/>
          <w:bCs/>
        </w:rPr>
        <w:t xml:space="preserve">Master of the Universe, </w:t>
      </w:r>
      <w:r w:rsidR="00BC4357" w:rsidRPr="00E07CF1">
        <w:rPr>
          <w:rFonts w:ascii="Verdana" w:eastAsia="Verdana" w:hAnsi="Verdana" w:cs="Verdana"/>
          <w:bCs/>
        </w:rPr>
        <w:t xml:space="preserve">may the small stories out there help us with our own small stories of life. </w:t>
      </w:r>
    </w:p>
    <w:p w:rsidR="00BC4357" w:rsidRPr="00E07CF1" w:rsidRDefault="00CD2A07" w:rsidP="00CD2A07">
      <w:pPr>
        <w:spacing w:line="360" w:lineRule="auto"/>
        <w:jc w:val="both"/>
        <w:rPr>
          <w:rFonts w:ascii="Verdana" w:eastAsia="Verdana" w:hAnsi="Verdana" w:cs="Verdana"/>
          <w:bCs/>
        </w:rPr>
      </w:pPr>
      <w:r w:rsidRPr="00E07CF1">
        <w:rPr>
          <w:rFonts w:ascii="Verdana" w:eastAsia="Verdana" w:hAnsi="Verdana" w:cs="Verdana"/>
          <w:bCs/>
        </w:rPr>
        <w:t xml:space="preserve">The great shofar is sounded, but a still small voice is heard. May we hear Your still small voice calling us to become the best version of </w:t>
      </w:r>
      <w:r w:rsidR="00B87DEA" w:rsidRPr="00E07CF1">
        <w:rPr>
          <w:rFonts w:ascii="Verdana" w:eastAsia="Verdana" w:hAnsi="Verdana" w:cs="Verdana"/>
          <w:bCs/>
        </w:rPr>
        <w:t>ourselves</w:t>
      </w:r>
      <w:r w:rsidRPr="00E07CF1">
        <w:rPr>
          <w:rFonts w:ascii="Verdana" w:eastAsia="Verdana" w:hAnsi="Verdana" w:cs="Verdana"/>
          <w:bCs/>
        </w:rPr>
        <w:t>.</w:t>
      </w:r>
    </w:p>
    <w:p w:rsidR="00CD2A07" w:rsidRPr="00E07CF1" w:rsidRDefault="00CD2A07" w:rsidP="00CD2A07">
      <w:pPr>
        <w:spacing w:line="360" w:lineRule="auto"/>
        <w:jc w:val="both"/>
        <w:rPr>
          <w:rFonts w:ascii="Verdana" w:eastAsia="Verdana" w:hAnsi="Verdana" w:cs="Verdana"/>
          <w:bCs/>
        </w:rPr>
      </w:pPr>
      <w:r w:rsidRPr="00E07CF1">
        <w:rPr>
          <w:rFonts w:ascii="Verdana" w:eastAsia="Verdana" w:hAnsi="Verdana" w:cs="Verdana"/>
          <w:bCs/>
        </w:rPr>
        <w:t>In this coming year, may we learn to be less competitive and more resilient, less resentful, and more caring, less anxious and more aware of our limitations and strengths</w:t>
      </w:r>
      <w:r w:rsidR="00255BF0" w:rsidRPr="00E07CF1">
        <w:rPr>
          <w:rFonts w:ascii="Verdana" w:eastAsia="Verdana" w:hAnsi="Verdana" w:cs="Verdana"/>
          <w:bCs/>
        </w:rPr>
        <w:t>.</w:t>
      </w:r>
      <w:r w:rsidRPr="00E07CF1">
        <w:rPr>
          <w:rFonts w:ascii="Verdana" w:eastAsia="Verdana" w:hAnsi="Verdana" w:cs="Verdana"/>
          <w:bCs/>
        </w:rPr>
        <w:t xml:space="preserve"> </w:t>
      </w:r>
    </w:p>
    <w:p w:rsidR="006628A9" w:rsidRPr="00E07CF1" w:rsidRDefault="006628A9" w:rsidP="00CD2A07">
      <w:pPr>
        <w:spacing w:line="360" w:lineRule="auto"/>
        <w:jc w:val="both"/>
        <w:rPr>
          <w:rFonts w:ascii="Verdana" w:eastAsia="Verdana" w:hAnsi="Verdana" w:cs="Verdana"/>
          <w:bCs/>
        </w:rPr>
      </w:pPr>
      <w:r w:rsidRPr="00E07CF1">
        <w:rPr>
          <w:rFonts w:ascii="Verdana" w:eastAsia="Verdana" w:hAnsi="Verdana" w:cs="Verdana"/>
          <w:bCs/>
        </w:rPr>
        <w:t>And in your kindness, bless all of us and our loved ones with a year of courage and determination, with a year of peace and joy, with a good and sweet year.</w:t>
      </w:r>
    </w:p>
    <w:sectPr w:rsidR="006628A9" w:rsidRPr="00E07CF1">
      <w:footerReference w:type="default" r:id="rId1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513" w:rsidRDefault="00722513">
      <w:pPr>
        <w:spacing w:after="0" w:line="240" w:lineRule="auto"/>
      </w:pPr>
      <w:r>
        <w:separator/>
      </w:r>
    </w:p>
  </w:endnote>
  <w:endnote w:type="continuationSeparator" w:id="0">
    <w:p w:rsidR="00722513" w:rsidRDefault="0072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5" w:rsidRDefault="00845C4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B3239">
      <w:rPr>
        <w:noProof/>
        <w:color w:val="000000"/>
      </w:rPr>
      <w:t>4</w:t>
    </w:r>
    <w:r>
      <w:rPr>
        <w:color w:val="000000"/>
      </w:rPr>
      <w:fldChar w:fldCharType="end"/>
    </w:r>
  </w:p>
  <w:p w:rsidR="00103065" w:rsidRDefault="001030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513" w:rsidRDefault="00722513">
      <w:pPr>
        <w:spacing w:after="0" w:line="240" w:lineRule="auto"/>
      </w:pPr>
      <w:r>
        <w:separator/>
      </w:r>
    </w:p>
  </w:footnote>
  <w:footnote w:type="continuationSeparator" w:id="0">
    <w:p w:rsidR="00722513" w:rsidRDefault="00722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373BA"/>
    <w:multiLevelType w:val="hybridMultilevel"/>
    <w:tmpl w:val="EEB4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47CBF"/>
    <w:multiLevelType w:val="multilevel"/>
    <w:tmpl w:val="E9226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65"/>
    <w:rsid w:val="00024C25"/>
    <w:rsid w:val="00046D73"/>
    <w:rsid w:val="00065D1C"/>
    <w:rsid w:val="00096DA0"/>
    <w:rsid w:val="000A0471"/>
    <w:rsid w:val="00103065"/>
    <w:rsid w:val="001527E1"/>
    <w:rsid w:val="001528AA"/>
    <w:rsid w:val="00152A3F"/>
    <w:rsid w:val="00157B35"/>
    <w:rsid w:val="001B2A29"/>
    <w:rsid w:val="002110C9"/>
    <w:rsid w:val="002137D8"/>
    <w:rsid w:val="00255BF0"/>
    <w:rsid w:val="00272D67"/>
    <w:rsid w:val="002C3CA8"/>
    <w:rsid w:val="002E3B40"/>
    <w:rsid w:val="002F2495"/>
    <w:rsid w:val="003243EC"/>
    <w:rsid w:val="00336B3C"/>
    <w:rsid w:val="00345EBF"/>
    <w:rsid w:val="00361A52"/>
    <w:rsid w:val="00397B67"/>
    <w:rsid w:val="00400B6C"/>
    <w:rsid w:val="00441BA6"/>
    <w:rsid w:val="00452D0D"/>
    <w:rsid w:val="00487542"/>
    <w:rsid w:val="0050222F"/>
    <w:rsid w:val="00541A0C"/>
    <w:rsid w:val="005B3239"/>
    <w:rsid w:val="005D5E46"/>
    <w:rsid w:val="005E50D7"/>
    <w:rsid w:val="005E635C"/>
    <w:rsid w:val="00646C8C"/>
    <w:rsid w:val="006520F3"/>
    <w:rsid w:val="006628A9"/>
    <w:rsid w:val="00664314"/>
    <w:rsid w:val="006A1A22"/>
    <w:rsid w:val="00722513"/>
    <w:rsid w:val="007643E5"/>
    <w:rsid w:val="007728F6"/>
    <w:rsid w:val="00792699"/>
    <w:rsid w:val="007A0BDD"/>
    <w:rsid w:val="00845C4F"/>
    <w:rsid w:val="008656FB"/>
    <w:rsid w:val="00881B5E"/>
    <w:rsid w:val="00883CB4"/>
    <w:rsid w:val="008F3CD8"/>
    <w:rsid w:val="00930945"/>
    <w:rsid w:val="009448D5"/>
    <w:rsid w:val="009C3FC4"/>
    <w:rsid w:val="009D4D67"/>
    <w:rsid w:val="00A10BA7"/>
    <w:rsid w:val="00A2038E"/>
    <w:rsid w:val="00A237C8"/>
    <w:rsid w:val="00A876DD"/>
    <w:rsid w:val="00AD2327"/>
    <w:rsid w:val="00AE22DA"/>
    <w:rsid w:val="00AF040B"/>
    <w:rsid w:val="00B87DEA"/>
    <w:rsid w:val="00BC4357"/>
    <w:rsid w:val="00BD25B2"/>
    <w:rsid w:val="00C42400"/>
    <w:rsid w:val="00C50C5A"/>
    <w:rsid w:val="00C8366F"/>
    <w:rsid w:val="00CB0526"/>
    <w:rsid w:val="00CC3E53"/>
    <w:rsid w:val="00CD2A07"/>
    <w:rsid w:val="00DA2663"/>
    <w:rsid w:val="00DF7EA2"/>
    <w:rsid w:val="00E07CF1"/>
    <w:rsid w:val="00E26AAD"/>
    <w:rsid w:val="00E520F1"/>
    <w:rsid w:val="00F16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BF0C"/>
  <w15:docId w15:val="{4F1CB1C1-DAFB-4FFF-9561-F1B2A761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2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327"/>
    <w:rPr>
      <w:rFonts w:ascii="Segoe UI" w:hAnsi="Segoe UI" w:cs="Segoe UI"/>
      <w:sz w:val="18"/>
      <w:szCs w:val="18"/>
    </w:rPr>
  </w:style>
  <w:style w:type="paragraph" w:styleId="NoSpacing">
    <w:name w:val="No Spacing"/>
    <w:uiPriority w:val="1"/>
    <w:qFormat/>
    <w:rsid w:val="00AD2327"/>
    <w:pPr>
      <w:spacing w:after="0" w:line="240" w:lineRule="auto"/>
    </w:pPr>
  </w:style>
  <w:style w:type="paragraph" w:styleId="EndnoteText">
    <w:name w:val="endnote text"/>
    <w:basedOn w:val="Normal"/>
    <w:link w:val="EndnoteTextChar"/>
    <w:uiPriority w:val="99"/>
    <w:semiHidden/>
    <w:unhideWhenUsed/>
    <w:rsid w:val="00845C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5C4F"/>
    <w:rPr>
      <w:sz w:val="20"/>
      <w:szCs w:val="20"/>
    </w:rPr>
  </w:style>
  <w:style w:type="paragraph" w:styleId="FootnoteText">
    <w:name w:val="footnote text"/>
    <w:basedOn w:val="Normal"/>
    <w:link w:val="FootnoteTextChar"/>
    <w:uiPriority w:val="99"/>
    <w:semiHidden/>
    <w:unhideWhenUsed/>
    <w:rsid w:val="00845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C4F"/>
    <w:rPr>
      <w:sz w:val="20"/>
      <w:szCs w:val="20"/>
    </w:rPr>
  </w:style>
  <w:style w:type="character" w:styleId="EndnoteReference">
    <w:name w:val="endnote reference"/>
    <w:basedOn w:val="DefaultParagraphFont"/>
    <w:uiPriority w:val="99"/>
    <w:semiHidden/>
    <w:unhideWhenUsed/>
    <w:rsid w:val="00845C4F"/>
    <w:rPr>
      <w:vertAlign w:val="superscript"/>
    </w:rPr>
  </w:style>
  <w:style w:type="character" w:styleId="FootnoteReference">
    <w:name w:val="footnote reference"/>
    <w:basedOn w:val="DefaultParagraphFont"/>
    <w:uiPriority w:val="99"/>
    <w:semiHidden/>
    <w:unhideWhenUsed/>
    <w:rsid w:val="00845C4F"/>
    <w:rPr>
      <w:vertAlign w:val="superscript"/>
    </w:rPr>
  </w:style>
  <w:style w:type="character" w:styleId="Emphasis">
    <w:name w:val="Emphasis"/>
    <w:basedOn w:val="DefaultParagraphFont"/>
    <w:uiPriority w:val="20"/>
    <w:qFormat/>
    <w:rsid w:val="00A237C8"/>
    <w:rPr>
      <w:i/>
      <w:iCs/>
    </w:rPr>
  </w:style>
  <w:style w:type="character" w:customStyle="1" w:styleId="mila">
    <w:name w:val="mila"/>
    <w:basedOn w:val="DefaultParagraphFont"/>
    <w:rsid w:val="00664314"/>
  </w:style>
  <w:style w:type="character" w:customStyle="1" w:styleId="sfpsk">
    <w:name w:val="sfpsk"/>
    <w:basedOn w:val="DefaultParagraphFont"/>
    <w:rsid w:val="00664314"/>
  </w:style>
  <w:style w:type="paragraph" w:styleId="NormalWeb">
    <w:name w:val="Normal (Web)"/>
    <w:basedOn w:val="Normal"/>
    <w:uiPriority w:val="99"/>
    <w:unhideWhenUsed/>
    <w:rsid w:val="002C3C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2A3F"/>
    <w:rPr>
      <w:b/>
      <w:bCs/>
    </w:rPr>
  </w:style>
  <w:style w:type="character" w:styleId="Hyperlink">
    <w:name w:val="Hyperlink"/>
    <w:basedOn w:val="DefaultParagraphFont"/>
    <w:uiPriority w:val="99"/>
    <w:unhideWhenUsed/>
    <w:rsid w:val="00152A3F"/>
    <w:rPr>
      <w:color w:val="0000FF"/>
      <w:u w:val="single"/>
    </w:rPr>
  </w:style>
  <w:style w:type="paragraph" w:styleId="ListParagraph">
    <w:name w:val="List Paragraph"/>
    <w:basedOn w:val="Normal"/>
    <w:uiPriority w:val="34"/>
    <w:qFormat/>
    <w:rsid w:val="00541A0C"/>
    <w:pPr>
      <w:ind w:left="720"/>
      <w:contextualSpacing/>
    </w:pPr>
  </w:style>
  <w:style w:type="paragraph" w:styleId="PlainText">
    <w:name w:val="Plain Text"/>
    <w:basedOn w:val="Normal"/>
    <w:link w:val="PlainTextChar"/>
    <w:uiPriority w:val="99"/>
    <w:semiHidden/>
    <w:unhideWhenUsed/>
    <w:rsid w:val="009448D5"/>
    <w:pPr>
      <w:spacing w:after="0" w:line="240" w:lineRule="auto"/>
    </w:pPr>
    <w:rPr>
      <w:rFonts w:eastAsiaTheme="minorHAnsi" w:cstheme="minorBidi"/>
      <w:szCs w:val="21"/>
      <w:lang w:bidi="ar-SA"/>
    </w:rPr>
  </w:style>
  <w:style w:type="character" w:customStyle="1" w:styleId="PlainTextChar">
    <w:name w:val="Plain Text Char"/>
    <w:basedOn w:val="DefaultParagraphFont"/>
    <w:link w:val="PlainText"/>
    <w:uiPriority w:val="99"/>
    <w:semiHidden/>
    <w:rsid w:val="009448D5"/>
    <w:rPr>
      <w:rFonts w:eastAsiaTheme="minorHAnsi" w:cstheme="minorBidi"/>
      <w:szCs w:val="21"/>
      <w:lang w:bidi="ar-SA"/>
    </w:rPr>
  </w:style>
  <w:style w:type="paragraph" w:customStyle="1" w:styleId="css-axufdj">
    <w:name w:val="css-axufdj"/>
    <w:basedOn w:val="Normal"/>
    <w:rsid w:val="00944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8366F"/>
  </w:style>
  <w:style w:type="character" w:customStyle="1" w:styleId="small-caps">
    <w:name w:val="small-caps"/>
    <w:basedOn w:val="DefaultParagraphFont"/>
    <w:rsid w:val="00C8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45224">
      <w:bodyDiv w:val="1"/>
      <w:marLeft w:val="0"/>
      <w:marRight w:val="0"/>
      <w:marTop w:val="0"/>
      <w:marBottom w:val="0"/>
      <w:divBdr>
        <w:top w:val="none" w:sz="0" w:space="0" w:color="auto"/>
        <w:left w:val="none" w:sz="0" w:space="0" w:color="auto"/>
        <w:bottom w:val="none" w:sz="0" w:space="0" w:color="auto"/>
        <w:right w:val="none" w:sz="0" w:space="0" w:color="auto"/>
      </w:divBdr>
    </w:div>
    <w:div w:id="729233049">
      <w:bodyDiv w:val="1"/>
      <w:marLeft w:val="0"/>
      <w:marRight w:val="0"/>
      <w:marTop w:val="0"/>
      <w:marBottom w:val="0"/>
      <w:divBdr>
        <w:top w:val="none" w:sz="0" w:space="0" w:color="auto"/>
        <w:left w:val="none" w:sz="0" w:space="0" w:color="auto"/>
        <w:bottom w:val="none" w:sz="0" w:space="0" w:color="auto"/>
        <w:right w:val="none" w:sz="0" w:space="0" w:color="auto"/>
      </w:divBdr>
    </w:div>
    <w:div w:id="775444529">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883637478">
      <w:bodyDiv w:val="1"/>
      <w:marLeft w:val="0"/>
      <w:marRight w:val="0"/>
      <w:marTop w:val="0"/>
      <w:marBottom w:val="0"/>
      <w:divBdr>
        <w:top w:val="none" w:sz="0" w:space="0" w:color="auto"/>
        <w:left w:val="none" w:sz="0" w:space="0" w:color="auto"/>
        <w:bottom w:val="none" w:sz="0" w:space="0" w:color="auto"/>
        <w:right w:val="none" w:sz="0" w:space="0" w:color="auto"/>
      </w:divBdr>
    </w:div>
    <w:div w:id="1998651547">
      <w:bodyDiv w:val="1"/>
      <w:marLeft w:val="0"/>
      <w:marRight w:val="0"/>
      <w:marTop w:val="0"/>
      <w:marBottom w:val="0"/>
      <w:divBdr>
        <w:top w:val="none" w:sz="0" w:space="0" w:color="auto"/>
        <w:left w:val="none" w:sz="0" w:space="0" w:color="auto"/>
        <w:bottom w:val="none" w:sz="0" w:space="0" w:color="auto"/>
        <w:right w:val="none" w:sz="0" w:space="0" w:color="auto"/>
      </w:divBdr>
    </w:div>
    <w:div w:id="2110391793">
      <w:bodyDiv w:val="1"/>
      <w:marLeft w:val="0"/>
      <w:marRight w:val="0"/>
      <w:marTop w:val="0"/>
      <w:marBottom w:val="0"/>
      <w:divBdr>
        <w:top w:val="none" w:sz="0" w:space="0" w:color="auto"/>
        <w:left w:val="none" w:sz="0" w:space="0" w:color="auto"/>
        <w:bottom w:val="none" w:sz="0" w:space="0" w:color="auto"/>
        <w:right w:val="none" w:sz="0" w:space="0" w:color="auto"/>
      </w:divBdr>
      <w:divsChild>
        <w:div w:id="775179713">
          <w:marLeft w:val="0"/>
          <w:marRight w:val="0"/>
          <w:marTop w:val="0"/>
          <w:marBottom w:val="0"/>
          <w:divBdr>
            <w:top w:val="none" w:sz="0" w:space="0" w:color="auto"/>
            <w:left w:val="none" w:sz="0" w:space="0" w:color="auto"/>
            <w:bottom w:val="none" w:sz="0" w:space="0" w:color="auto"/>
            <w:right w:val="none" w:sz="0" w:space="0" w:color="auto"/>
          </w:divBdr>
          <w:divsChild>
            <w:div w:id="135145459">
              <w:marLeft w:val="0"/>
              <w:marRight w:val="0"/>
              <w:marTop w:val="0"/>
              <w:marBottom w:val="0"/>
              <w:divBdr>
                <w:top w:val="none" w:sz="0" w:space="0" w:color="auto"/>
                <w:left w:val="none" w:sz="0" w:space="0" w:color="auto"/>
                <w:bottom w:val="none" w:sz="0" w:space="0" w:color="auto"/>
                <w:right w:val="none" w:sz="0" w:space="0" w:color="auto"/>
              </w:divBdr>
              <w:divsChild>
                <w:div w:id="13354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List_of_top_female_medalists_at_major_artistic_gymnastics_ev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live/2021/08/03/sports/gymnastics-olympics-biles-beam-fi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ytimes.com/2021/07/26/sports/olympics/philippines-gold-medal.html" TargetMode="External"/><Relationship Id="rId4" Type="http://schemas.openxmlformats.org/officeDocument/2006/relationships/settings" Target="settings.xml"/><Relationship Id="rId9" Type="http://schemas.openxmlformats.org/officeDocument/2006/relationships/hyperlink" Target="https://www.nytimes.com/live/2021/08/05/sports/olympics-results-tokyo-med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9B470-C0FB-49F1-98F7-79E92F472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Rabbi Kogan</dc:creator>
  <cp:lastModifiedBy>Rabbi Kogan</cp:lastModifiedBy>
  <cp:revision>3</cp:revision>
  <cp:lastPrinted>2019-09-23T22:01:00Z</cp:lastPrinted>
  <dcterms:created xsi:type="dcterms:W3CDTF">2021-09-03T11:29:00Z</dcterms:created>
  <dcterms:modified xsi:type="dcterms:W3CDTF">2021-09-03T22:31:00Z</dcterms:modified>
</cp:coreProperties>
</file>