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27E5" w14:textId="40410882" w:rsidR="00BE6F18" w:rsidRPr="00723C97" w:rsidRDefault="00BE6F18" w:rsidP="00D75571">
      <w:pPr>
        <w:jc w:val="both"/>
        <w:rPr>
          <w:rFonts w:ascii="Arial" w:eastAsia="Times New Roman" w:hAnsi="Arial" w:cs="Arial"/>
          <w:shd w:val="clear" w:color="auto" w:fill="FFFFFF"/>
        </w:rPr>
      </w:pPr>
      <w:r w:rsidRPr="00723C97">
        <w:rPr>
          <w:rFonts w:ascii="Arial" w:eastAsia="Times New Roman" w:hAnsi="Arial" w:cs="Arial"/>
          <w:shd w:val="clear" w:color="auto" w:fill="FFFFFF"/>
        </w:rPr>
        <w:t xml:space="preserve">Dear Friends of Hillcrest Jewish Center, </w:t>
      </w:r>
    </w:p>
    <w:p w14:paraId="24ED5776" w14:textId="77777777" w:rsidR="00BE6F18" w:rsidRPr="00723C97" w:rsidRDefault="00BE6F18" w:rsidP="00D75571">
      <w:pPr>
        <w:jc w:val="both"/>
        <w:rPr>
          <w:rFonts w:ascii="Arial" w:eastAsia="Times New Roman" w:hAnsi="Arial" w:cs="Arial"/>
          <w:shd w:val="clear" w:color="auto" w:fill="FFFFFF"/>
        </w:rPr>
      </w:pPr>
    </w:p>
    <w:p w14:paraId="6FBE7009" w14:textId="700CCA09" w:rsidR="00484199" w:rsidRPr="00723C97" w:rsidRDefault="00484199" w:rsidP="00D75571">
      <w:pPr>
        <w:jc w:val="both"/>
        <w:rPr>
          <w:rFonts w:ascii="Arial" w:eastAsia="Times New Roman" w:hAnsi="Arial" w:cs="Arial"/>
          <w:shd w:val="clear" w:color="auto" w:fill="FFFFFF"/>
        </w:rPr>
      </w:pPr>
      <w:r w:rsidRPr="00723C97">
        <w:rPr>
          <w:rFonts w:ascii="Arial" w:eastAsia="Times New Roman" w:hAnsi="Arial" w:cs="Arial"/>
          <w:shd w:val="clear" w:color="auto" w:fill="FFFFFF"/>
        </w:rPr>
        <w:t>If you check any congregation’s website</w:t>
      </w:r>
      <w:r w:rsidR="00E00A56" w:rsidRPr="00723C97">
        <w:rPr>
          <w:rFonts w:ascii="Arial" w:eastAsia="Times New Roman" w:hAnsi="Arial" w:cs="Arial"/>
          <w:shd w:val="clear" w:color="auto" w:fill="FFFFFF"/>
        </w:rPr>
        <w:t xml:space="preserve"> – and </w:t>
      </w:r>
      <w:r w:rsidRPr="00723C97">
        <w:rPr>
          <w:rFonts w:ascii="Arial" w:eastAsia="Times New Roman" w:hAnsi="Arial" w:cs="Arial"/>
          <w:shd w:val="clear" w:color="auto" w:fill="FFFFFF"/>
        </w:rPr>
        <w:t>I am not talking only about Jewish congregations</w:t>
      </w:r>
      <w:r w:rsidR="00E00A56" w:rsidRPr="00723C97">
        <w:rPr>
          <w:rFonts w:ascii="Arial" w:eastAsia="Times New Roman" w:hAnsi="Arial" w:cs="Arial"/>
          <w:shd w:val="clear" w:color="auto" w:fill="FFFFFF"/>
        </w:rPr>
        <w:t xml:space="preserve"> – you </w:t>
      </w:r>
      <w:r w:rsidRPr="00723C97">
        <w:rPr>
          <w:rFonts w:ascii="Arial" w:eastAsia="Times New Roman" w:hAnsi="Arial" w:cs="Arial"/>
          <w:shd w:val="clear" w:color="auto" w:fill="FFFFFF"/>
        </w:rPr>
        <w:t>will read that they refer to themselves as thriving and welcoming. Of course, no congregation will “sell” itself as dying and excluding.</w:t>
      </w:r>
    </w:p>
    <w:p w14:paraId="5DC8D404" w14:textId="77777777" w:rsidR="00484199" w:rsidRPr="00723C97" w:rsidRDefault="00484199" w:rsidP="00D75571">
      <w:pPr>
        <w:jc w:val="both"/>
        <w:rPr>
          <w:rFonts w:ascii="Arial" w:eastAsia="Times New Roman" w:hAnsi="Arial" w:cs="Arial"/>
          <w:shd w:val="clear" w:color="auto" w:fill="FFFFFF"/>
        </w:rPr>
      </w:pPr>
    </w:p>
    <w:p w14:paraId="2B31166E" w14:textId="7B2F1136" w:rsidR="00484199" w:rsidRPr="00723C97" w:rsidRDefault="00484199" w:rsidP="00D75571">
      <w:pPr>
        <w:jc w:val="both"/>
        <w:rPr>
          <w:rFonts w:ascii="Arial" w:eastAsia="Times New Roman" w:hAnsi="Arial" w:cs="Arial"/>
          <w:shd w:val="clear" w:color="auto" w:fill="FFFFFF"/>
        </w:rPr>
      </w:pPr>
      <w:r w:rsidRPr="00723C97">
        <w:rPr>
          <w:rFonts w:ascii="Arial" w:eastAsia="Times New Roman" w:hAnsi="Arial" w:cs="Arial"/>
          <w:shd w:val="clear" w:color="auto" w:fill="FFFFFF"/>
        </w:rPr>
        <w:t xml:space="preserve">Indeed, being welcoming is the first </w:t>
      </w:r>
      <w:r w:rsidR="00723C97" w:rsidRPr="00723C97">
        <w:rPr>
          <w:rFonts w:ascii="Arial" w:eastAsia="Times New Roman" w:hAnsi="Arial" w:cs="Arial"/>
          <w:shd w:val="clear" w:color="auto" w:fill="FFFFFF"/>
        </w:rPr>
        <w:t>characteristic</w:t>
      </w:r>
      <w:r w:rsidRPr="00723C97">
        <w:rPr>
          <w:rFonts w:ascii="Arial" w:eastAsia="Times New Roman" w:hAnsi="Arial" w:cs="Arial"/>
          <w:shd w:val="clear" w:color="auto" w:fill="FFFFFF"/>
        </w:rPr>
        <w:t xml:space="preserve"> old and new members alike, are looking </w:t>
      </w:r>
      <w:r w:rsidR="00E00A56" w:rsidRPr="00723C97">
        <w:rPr>
          <w:rFonts w:ascii="Arial" w:eastAsia="Times New Roman" w:hAnsi="Arial" w:cs="Arial"/>
          <w:shd w:val="clear" w:color="auto" w:fill="FFFFFF"/>
        </w:rPr>
        <w:t xml:space="preserve">for </w:t>
      </w:r>
      <w:r w:rsidRPr="00723C97">
        <w:rPr>
          <w:rFonts w:ascii="Arial" w:eastAsia="Times New Roman" w:hAnsi="Arial" w:cs="Arial"/>
          <w:shd w:val="clear" w:color="auto" w:fill="FFFFFF"/>
        </w:rPr>
        <w:t xml:space="preserve">in any congregation, including ours. </w:t>
      </w:r>
    </w:p>
    <w:p w14:paraId="5B404A6F" w14:textId="77777777" w:rsidR="00484199" w:rsidRPr="00723C97" w:rsidRDefault="00484199" w:rsidP="00D75571">
      <w:pPr>
        <w:jc w:val="both"/>
        <w:rPr>
          <w:rFonts w:ascii="Arial" w:eastAsia="Times New Roman" w:hAnsi="Arial" w:cs="Arial"/>
          <w:shd w:val="clear" w:color="auto" w:fill="FFFFFF"/>
        </w:rPr>
      </w:pPr>
    </w:p>
    <w:p w14:paraId="1CB69E09" w14:textId="1536329C" w:rsidR="00484199" w:rsidRPr="00723C97" w:rsidRDefault="00484199" w:rsidP="00D75571">
      <w:pPr>
        <w:jc w:val="both"/>
        <w:rPr>
          <w:rFonts w:ascii="Arial" w:eastAsia="Times New Roman" w:hAnsi="Arial" w:cs="Arial"/>
          <w:shd w:val="clear" w:color="auto" w:fill="FFFFFF"/>
        </w:rPr>
      </w:pPr>
      <w:r w:rsidRPr="00723C97">
        <w:rPr>
          <w:rFonts w:ascii="Arial" w:eastAsia="Times New Roman" w:hAnsi="Arial" w:cs="Arial"/>
          <w:shd w:val="clear" w:color="auto" w:fill="FFFFFF"/>
        </w:rPr>
        <w:t xml:space="preserve">But what does it mean to be welcoming? </w:t>
      </w:r>
    </w:p>
    <w:p w14:paraId="4EBB3855" w14:textId="77777777" w:rsidR="00484199" w:rsidRPr="00723C97" w:rsidRDefault="00484199" w:rsidP="00D75571">
      <w:pPr>
        <w:jc w:val="both"/>
        <w:rPr>
          <w:rFonts w:ascii="Arial" w:eastAsia="Times New Roman" w:hAnsi="Arial" w:cs="Arial"/>
          <w:shd w:val="clear" w:color="auto" w:fill="FFFFFF"/>
        </w:rPr>
      </w:pPr>
    </w:p>
    <w:p w14:paraId="508709CC" w14:textId="151E26E0" w:rsidR="00484199" w:rsidRPr="00723C97" w:rsidRDefault="00484199" w:rsidP="00D75571">
      <w:pPr>
        <w:jc w:val="both"/>
        <w:rPr>
          <w:rFonts w:ascii="Arial" w:eastAsia="Times New Roman" w:hAnsi="Arial" w:cs="Arial"/>
          <w:shd w:val="clear" w:color="auto" w:fill="FFFFFF"/>
        </w:rPr>
      </w:pPr>
      <w:r w:rsidRPr="00723C97">
        <w:rPr>
          <w:rFonts w:ascii="Arial" w:eastAsia="Times New Roman" w:hAnsi="Arial" w:cs="Arial"/>
          <w:shd w:val="clear" w:color="auto" w:fill="FFFFFF"/>
        </w:rPr>
        <w:t xml:space="preserve">While each of us may have a take on the above question, I wanted to share with </w:t>
      </w:r>
      <w:r w:rsidR="00BC0AC7" w:rsidRPr="00723C97">
        <w:rPr>
          <w:rFonts w:ascii="Arial" w:eastAsia="Times New Roman" w:hAnsi="Arial" w:cs="Arial"/>
          <w:shd w:val="clear" w:color="auto" w:fill="FFFFFF"/>
        </w:rPr>
        <w:t>you</w:t>
      </w:r>
      <w:r w:rsidRPr="00723C97">
        <w:rPr>
          <w:rFonts w:ascii="Arial" w:eastAsia="Times New Roman" w:hAnsi="Arial" w:cs="Arial"/>
          <w:shd w:val="clear" w:color="auto" w:fill="FFFFFF"/>
        </w:rPr>
        <w:t xml:space="preserve"> a unique and personal response, from a 12-year-old member</w:t>
      </w:r>
      <w:r w:rsidR="00BC0AC7" w:rsidRPr="00723C97">
        <w:rPr>
          <w:rFonts w:ascii="Arial" w:eastAsia="Times New Roman" w:hAnsi="Arial" w:cs="Arial"/>
          <w:shd w:val="clear" w:color="auto" w:fill="FFFFFF"/>
        </w:rPr>
        <w:t>. I hope you will find it meaningful, or at least, that it will help you reframe the welcoming vs. excluding conversation.</w:t>
      </w:r>
    </w:p>
    <w:p w14:paraId="0B7493DC" w14:textId="77777777" w:rsidR="00BC0AC7" w:rsidRPr="00723C97" w:rsidRDefault="00BC0AC7" w:rsidP="00D75571">
      <w:pPr>
        <w:jc w:val="both"/>
        <w:rPr>
          <w:rFonts w:ascii="Arial" w:eastAsia="Times New Roman" w:hAnsi="Arial" w:cs="Arial"/>
          <w:shd w:val="clear" w:color="auto" w:fill="FFFFFF"/>
        </w:rPr>
      </w:pPr>
    </w:p>
    <w:p w14:paraId="0FB1E1AC" w14:textId="0F8358F4" w:rsidR="00BE6F18" w:rsidRPr="00723C97" w:rsidRDefault="00384DC1" w:rsidP="00D75571">
      <w:pPr>
        <w:jc w:val="both"/>
        <w:rPr>
          <w:i/>
          <w:iCs/>
        </w:rPr>
      </w:pP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Here at Hillcrest, we all want to be welcomed. </w:t>
      </w:r>
      <w:r w:rsidR="00BE6F18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Each Shabbat we say 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>‘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Shabbat </w:t>
      </w:r>
      <w:r w:rsidR="00BE6F18" w:rsidRPr="00723C97">
        <w:rPr>
          <w:rFonts w:ascii="Arial" w:eastAsia="Times New Roman" w:hAnsi="Arial" w:cs="Arial"/>
          <w:i/>
          <w:iCs/>
          <w:shd w:val="clear" w:color="auto" w:fill="FFFFFF"/>
        </w:rPr>
        <w:t>S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>halom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>’</w:t>
      </w:r>
      <w:r w:rsidR="00BE6F18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to one another. We ask each other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how they </w:t>
      </w:r>
      <w:r w:rsidR="00E00A56" w:rsidRPr="00723C97">
        <w:rPr>
          <w:rFonts w:ascii="Arial" w:eastAsia="Times New Roman" w:hAnsi="Arial" w:cs="Arial"/>
          <w:i/>
          <w:iCs/>
          <w:shd w:val="clear" w:color="auto" w:fill="FFFFFF"/>
        </w:rPr>
        <w:t>are,</w:t>
      </w:r>
      <w:r w:rsidR="00BE6F18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and we pray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for someone who is sick. </w:t>
      </w:r>
      <w:r w:rsidR="00BE6F18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But when you 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>consider</w:t>
      </w:r>
      <w:r w:rsidR="00BE6F18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the concept of welcoming, what does it really mean?</w:t>
      </w:r>
      <w:r w:rsidR="00BC0AC7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</w:t>
      </w:r>
      <w:r w:rsidR="00BE6F18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Is it </w:t>
      </w:r>
      <w:r w:rsidR="00BC0AC7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just </w:t>
      </w:r>
      <w:r w:rsidR="00BE6F18" w:rsidRPr="00723C97">
        <w:rPr>
          <w:rFonts w:ascii="Arial" w:eastAsia="Times New Roman" w:hAnsi="Arial" w:cs="Arial"/>
          <w:i/>
          <w:iCs/>
          <w:shd w:val="clear" w:color="auto" w:fill="FFFFFF"/>
        </w:rPr>
        <w:t>a simple ‘hello’ and ‘how are you?’</w:t>
      </w:r>
    </w:p>
    <w:p w14:paraId="31AC1B44" w14:textId="77777777" w:rsidR="00BE6F18" w:rsidRPr="00723C97" w:rsidRDefault="00BE6F18" w:rsidP="00D75571">
      <w:pPr>
        <w:jc w:val="both"/>
        <w:rPr>
          <w:i/>
          <w:iCs/>
        </w:rPr>
      </w:pPr>
    </w:p>
    <w:p w14:paraId="623DB59A" w14:textId="248EF931" w:rsidR="00BC0AC7" w:rsidRPr="00723C97" w:rsidRDefault="00BE6F18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  <w:r w:rsidRPr="00723C97">
        <w:rPr>
          <w:rFonts w:ascii="Arial" w:hAnsi="Arial" w:cs="Arial"/>
          <w:i/>
          <w:iCs/>
        </w:rPr>
        <w:t xml:space="preserve">In thinking about our congregation, 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>‘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>is our entire community represented?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>’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I would ask everyone to think deeper as to what this question means. Do we have </w:t>
      </w:r>
      <w:r w:rsidR="00384DC1" w:rsidRPr="00723C97">
        <w:rPr>
          <w:rFonts w:ascii="Arial" w:eastAsia="Times New Roman" w:hAnsi="Arial" w:cs="Arial"/>
          <w:i/>
          <w:iCs/>
          <w:shd w:val="clear" w:color="auto" w:fill="FFFFFF"/>
        </w:rPr>
        <w:t>braille signs on doors</w:t>
      </w:r>
      <w:r w:rsidR="00BC0AC7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? Is your shul handicap friendly? </w:t>
      </w:r>
    </w:p>
    <w:p w14:paraId="5A312DBB" w14:textId="77777777" w:rsidR="00BC0AC7" w:rsidRPr="00723C97" w:rsidRDefault="00BC0AC7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</w:p>
    <w:p w14:paraId="46717F3A" w14:textId="2876A9E8" w:rsidR="00BC0AC7" w:rsidRPr="00723C97" w:rsidRDefault="00912765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  <w:r w:rsidRPr="00723C97">
        <w:rPr>
          <w:rFonts w:ascii="Arial" w:eastAsia="Times New Roman" w:hAnsi="Arial" w:cs="Arial"/>
          <w:i/>
          <w:iCs/>
          <w:shd w:val="clear" w:color="auto" w:fill="FFFFFF"/>
        </w:rPr>
        <w:t>A</w:t>
      </w:r>
      <w:r w:rsidR="00BC0AC7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n integral aspect 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of inclusivity </w:t>
      </w:r>
      <w:r w:rsidR="00384DC1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is equity. A community that is equitable takes the needs of </w:t>
      </w:r>
      <w:r w:rsidR="00BC0AC7" w:rsidRPr="00723C97">
        <w:rPr>
          <w:rFonts w:ascii="Arial" w:eastAsia="Times New Roman" w:hAnsi="Arial" w:cs="Arial"/>
          <w:i/>
          <w:iCs/>
          <w:shd w:val="clear" w:color="auto" w:fill="FFFFFF"/>
        </w:rPr>
        <w:t>everyone</w:t>
      </w:r>
      <w:r w:rsidR="00384DC1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into account</w:t>
      </w:r>
      <w:r w:rsidR="00BC0AC7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, acknowledging that people are different, with different needs. </w:t>
      </w:r>
    </w:p>
    <w:p w14:paraId="7CC0D372" w14:textId="77777777" w:rsidR="00BC0AC7" w:rsidRPr="00723C97" w:rsidRDefault="00BC0AC7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</w:p>
    <w:p w14:paraId="23186665" w14:textId="2A04A83E" w:rsidR="00912765" w:rsidRPr="00723C97" w:rsidRDefault="00BC0AC7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  <w:r w:rsidRPr="00723C97">
        <w:rPr>
          <w:rFonts w:ascii="Arial" w:eastAsia="Times New Roman" w:hAnsi="Arial" w:cs="Arial"/>
          <w:i/>
          <w:iCs/>
          <w:shd w:val="clear" w:color="auto" w:fill="FFFFFF"/>
        </w:rPr>
        <w:t>For example, h</w:t>
      </w:r>
      <w:r w:rsidR="00912765" w:rsidRPr="00723C97">
        <w:rPr>
          <w:rFonts w:ascii="Arial" w:eastAsia="Times New Roman" w:hAnsi="Arial" w:cs="Arial"/>
          <w:i/>
          <w:iCs/>
          <w:shd w:val="clear" w:color="auto" w:fill="FFFFFF"/>
        </w:rPr>
        <w:t>ere at Hillcrest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Jewish Center</w:t>
      </w:r>
      <w:r w:rsidR="00912765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, there are some members of our congregation </w:t>
      </w:r>
      <w:r w:rsidR="00E00A56" w:rsidRPr="00723C97">
        <w:rPr>
          <w:rFonts w:ascii="Arial" w:eastAsia="Times New Roman" w:hAnsi="Arial" w:cs="Arial"/>
          <w:i/>
          <w:iCs/>
          <w:shd w:val="clear" w:color="auto" w:fill="FFFFFF"/>
        </w:rPr>
        <w:t>who</w:t>
      </w:r>
      <w:r w:rsidR="00912765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have certain dietary restrictions. Are these 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>needs</w:t>
      </w:r>
      <w:r w:rsidR="00912765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represented in the Kiddish after services? Are they represented at special events where food is served? </w:t>
      </w:r>
    </w:p>
    <w:p w14:paraId="4574E8BC" w14:textId="77777777" w:rsidR="00912765" w:rsidRPr="00723C97" w:rsidRDefault="00912765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</w:p>
    <w:p w14:paraId="704ED3DD" w14:textId="4F49E4F8" w:rsidR="0095723D" w:rsidRPr="00723C97" w:rsidRDefault="00912765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As a member of Hillcrest with Celiac Disease, I have noticed that the answer to these questions is </w:t>
      </w:r>
      <w:r w:rsidR="00BC0AC7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frequently 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no. There is usually no food that is safe for me 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or my sister 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>to eat</w:t>
      </w:r>
      <w:r w:rsidR="0095723D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at any kiddish. 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Aside from there not being any </w:t>
      </w:r>
      <w:r w:rsidR="00BC0AC7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exclusively 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gluten free food, 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anything that is naturally gluten free is cross contaminated with gluten from other foods. </w:t>
      </w:r>
    </w:p>
    <w:p w14:paraId="1C86E632" w14:textId="77777777" w:rsidR="0095723D" w:rsidRPr="00723C97" w:rsidRDefault="0095723D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</w:p>
    <w:p w14:paraId="0DC2287C" w14:textId="3B34CD9B" w:rsidR="0095723D" w:rsidRPr="00723C97" w:rsidRDefault="00912765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For those who aren’t familiar with </w:t>
      </w:r>
      <w:r w:rsidR="0095723D" w:rsidRPr="00723C97">
        <w:rPr>
          <w:rFonts w:ascii="Arial" w:eastAsia="Times New Roman" w:hAnsi="Arial" w:cs="Arial"/>
          <w:i/>
          <w:iCs/>
          <w:shd w:val="clear" w:color="auto" w:fill="FFFFFF"/>
        </w:rPr>
        <w:t>cross contaminatio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>n</w:t>
      </w:r>
      <w:r w:rsidR="0095723D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and what it does to gluten free food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>, here is an example: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</w:t>
      </w:r>
      <w:r w:rsidR="0095723D" w:rsidRPr="00723C97">
        <w:rPr>
          <w:rFonts w:ascii="Arial" w:eastAsia="Times New Roman" w:hAnsi="Arial" w:cs="Arial"/>
          <w:i/>
          <w:iCs/>
          <w:shd w:val="clear" w:color="auto" w:fill="FFFFFF"/>
        </w:rPr>
        <w:t>Let’s say that there is a container of cream cheese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>, s</w:t>
      </w:r>
      <w:r w:rsidR="0095723D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omeone will dip a knife into the cream cheese and spread it onto their bagel. However, 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>he or she</w:t>
      </w:r>
      <w:r w:rsidR="0095723D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may want more cream cheese and put the same knife back in the container. The cream cheese is 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>now</w:t>
      </w:r>
      <w:r w:rsidR="0095723D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contaminated with gluten.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Another example is if someone uses a spoon to serve themselves fruit salad and 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when the person puts the fruit on his or her plate 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>the same spoon touches the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>ir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bagel. If they return the spoon to the fruit salad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>,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the fruit salad is now cross contaminated and will</w:t>
      </w:r>
      <w:r w:rsidR="00BC0AC7" w:rsidRPr="00723C97">
        <w:rPr>
          <w:rFonts w:ascii="Arial" w:eastAsia="Times New Roman" w:hAnsi="Arial" w:cs="Arial"/>
          <w:i/>
          <w:iCs/>
          <w:shd w:val="clear" w:color="auto" w:fill="FFFFFF"/>
        </w:rPr>
        <w:t>, most likely,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make someone with 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>C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eliac </w:t>
      </w:r>
      <w:r w:rsidR="00D74CAD" w:rsidRPr="00723C97">
        <w:rPr>
          <w:rFonts w:ascii="Arial" w:eastAsia="Times New Roman" w:hAnsi="Arial" w:cs="Arial"/>
          <w:i/>
          <w:iCs/>
          <w:shd w:val="clear" w:color="auto" w:fill="FFFFFF"/>
        </w:rPr>
        <w:t>D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isease sick. </w:t>
      </w:r>
    </w:p>
    <w:p w14:paraId="28BF5E0E" w14:textId="50881986" w:rsidR="00673016" w:rsidRPr="00723C97" w:rsidRDefault="00673016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</w:p>
    <w:p w14:paraId="5D620576" w14:textId="7A383269" w:rsidR="00D75571" w:rsidRPr="00723C97" w:rsidRDefault="00BC0AC7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  <w:r w:rsidRPr="00723C97">
        <w:rPr>
          <w:rFonts w:ascii="Arial" w:eastAsia="Times New Roman" w:hAnsi="Arial" w:cs="Arial"/>
          <w:i/>
          <w:iCs/>
          <w:shd w:val="clear" w:color="auto" w:fill="FFFFFF"/>
        </w:rPr>
        <w:lastRenderedPageBreak/>
        <w:t>I would like to suggest that for</w:t>
      </w:r>
      <w:r w:rsidR="00673016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everyone to feel included</w:t>
      </w:r>
      <w:r w:rsidR="00ED702C" w:rsidRPr="00723C97">
        <w:rPr>
          <w:rFonts w:ascii="Arial" w:eastAsia="Times New Roman" w:hAnsi="Arial" w:cs="Arial"/>
          <w:i/>
          <w:iCs/>
          <w:shd w:val="clear" w:color="auto" w:fill="FFFFFF"/>
        </w:rPr>
        <w:t>,</w:t>
      </w:r>
      <w:r w:rsidR="00673016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>in addition to saying “</w:t>
      </w:r>
      <w:r w:rsidR="00D75571" w:rsidRPr="00723C97">
        <w:rPr>
          <w:rFonts w:ascii="Arial" w:eastAsia="Times New Roman" w:hAnsi="Arial" w:cs="Arial"/>
          <w:i/>
          <w:iCs/>
          <w:shd w:val="clear" w:color="auto" w:fill="FFFFFF"/>
        </w:rPr>
        <w:t>s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habbat </w:t>
      </w:r>
      <w:r w:rsidR="00D75571" w:rsidRPr="00723C97">
        <w:rPr>
          <w:rFonts w:ascii="Arial" w:eastAsia="Times New Roman" w:hAnsi="Arial" w:cs="Arial"/>
          <w:i/>
          <w:iCs/>
          <w:shd w:val="clear" w:color="auto" w:fill="FFFFFF"/>
        </w:rPr>
        <w:t>s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>halom” and “</w:t>
      </w:r>
      <w:r w:rsidR="00D75571" w:rsidRPr="00723C97">
        <w:rPr>
          <w:rFonts w:ascii="Arial" w:eastAsia="Times New Roman" w:hAnsi="Arial" w:cs="Arial"/>
          <w:i/>
          <w:iCs/>
          <w:shd w:val="clear" w:color="auto" w:fill="FFFFFF"/>
        </w:rPr>
        <w:t>h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>ow are you</w:t>
      </w:r>
      <w:r w:rsidR="00D75571" w:rsidRPr="00723C97">
        <w:rPr>
          <w:rFonts w:ascii="Arial" w:eastAsia="Times New Roman" w:hAnsi="Arial" w:cs="Arial"/>
          <w:i/>
          <w:iCs/>
          <w:shd w:val="clear" w:color="auto" w:fill="FFFFFF"/>
        </w:rPr>
        <w:t>,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” </w:t>
      </w:r>
      <w:r w:rsidR="00D75571" w:rsidRPr="00723C97">
        <w:rPr>
          <w:rFonts w:ascii="Arial" w:eastAsia="Times New Roman" w:hAnsi="Arial" w:cs="Arial"/>
          <w:i/>
          <w:iCs/>
          <w:shd w:val="clear" w:color="auto" w:fill="FFFFFF"/>
        </w:rPr>
        <w:t>w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>e</w:t>
      </w:r>
      <w:r w:rsidR="00673016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should be more mindful of congregants who have dietary restrictions.</w:t>
      </w:r>
      <w:r w:rsidR="00ED702C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 Not having </w:t>
      </w:r>
      <w:r w:rsidR="00D75571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food options </w:t>
      </w:r>
      <w:r w:rsidR="00ED702C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available </w:t>
      </w:r>
      <w:r w:rsidR="00D75571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for those individuals will </w:t>
      </w:r>
      <w:r w:rsidR="00ED702C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make </w:t>
      </w:r>
      <w:r w:rsidR="00D75571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them </w:t>
      </w:r>
      <w:r w:rsidR="00ED702C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feel excluded and </w:t>
      </w:r>
      <w:r w:rsidR="00D75571" w:rsidRPr="00723C97">
        <w:rPr>
          <w:rFonts w:ascii="Arial" w:eastAsia="Times New Roman" w:hAnsi="Arial" w:cs="Arial"/>
          <w:i/>
          <w:iCs/>
          <w:shd w:val="clear" w:color="auto" w:fill="FFFFFF"/>
        </w:rPr>
        <w:t>unwelcome</w:t>
      </w:r>
      <w:r w:rsidR="00ED702C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. </w:t>
      </w:r>
      <w:r w:rsidR="00D75571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On the other hand, members of the congregation 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should share </w:t>
      </w:r>
      <w:r w:rsidR="00D75571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their </w:t>
      </w:r>
      <w:r w:rsidR="0012151A"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allergens with the Hillcrest office so </w:t>
      </w:r>
      <w:r w:rsidR="00D75571" w:rsidRPr="00723C97">
        <w:rPr>
          <w:rFonts w:ascii="Arial" w:eastAsia="Times New Roman" w:hAnsi="Arial" w:cs="Arial"/>
          <w:i/>
          <w:iCs/>
          <w:shd w:val="clear" w:color="auto" w:fill="FFFFFF"/>
        </w:rPr>
        <w:t>those in charge of putting together the meals can be aware and make special arrangements.</w:t>
      </w:r>
    </w:p>
    <w:p w14:paraId="5593B5FF" w14:textId="77777777" w:rsidR="00D75571" w:rsidRPr="00723C97" w:rsidRDefault="00D75571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</w:p>
    <w:p w14:paraId="760EFD98" w14:textId="7DC6C4A4" w:rsidR="00D75571" w:rsidRPr="00723C97" w:rsidRDefault="00D75571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  <w:r w:rsidRPr="00723C97">
        <w:rPr>
          <w:rFonts w:ascii="Arial" w:eastAsia="Times New Roman" w:hAnsi="Arial" w:cs="Arial"/>
          <w:i/>
          <w:iCs/>
          <w:shd w:val="clear" w:color="auto" w:fill="FFFFFF"/>
        </w:rPr>
        <w:t xml:space="preserve">I have decided to make creating awareness about Celiac Disease my Bat Mitzvah project and I thank Rabbi Kogan for giving me space in the </w:t>
      </w:r>
      <w:r w:rsidR="00E00A56" w:rsidRPr="00723C97">
        <w:rPr>
          <w:rFonts w:ascii="Arial" w:eastAsia="Times New Roman" w:hAnsi="Arial" w:cs="Arial"/>
          <w:i/>
          <w:iCs/>
          <w:shd w:val="clear" w:color="auto" w:fill="FFFFFF"/>
        </w:rPr>
        <w:t>B</w:t>
      </w:r>
      <w:r w:rsidRPr="00723C97">
        <w:rPr>
          <w:rFonts w:ascii="Arial" w:eastAsia="Times New Roman" w:hAnsi="Arial" w:cs="Arial"/>
          <w:i/>
          <w:iCs/>
          <w:shd w:val="clear" w:color="auto" w:fill="FFFFFF"/>
        </w:rPr>
        <w:t>ulletin to share my thoughts with you.</w:t>
      </w:r>
    </w:p>
    <w:p w14:paraId="36569168" w14:textId="77777777" w:rsidR="00D75571" w:rsidRPr="00723C97" w:rsidRDefault="00D75571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</w:p>
    <w:p w14:paraId="6B4BDBB9" w14:textId="246B55DF" w:rsidR="00D75571" w:rsidRPr="00723C97" w:rsidRDefault="00D75571" w:rsidP="00D75571">
      <w:pPr>
        <w:jc w:val="both"/>
        <w:rPr>
          <w:rFonts w:ascii="Arial" w:eastAsia="Times New Roman" w:hAnsi="Arial" w:cs="Arial"/>
          <w:i/>
          <w:iCs/>
          <w:shd w:val="clear" w:color="auto" w:fill="FFFFFF"/>
        </w:rPr>
      </w:pPr>
      <w:r w:rsidRPr="00723C97">
        <w:rPr>
          <w:rFonts w:ascii="Arial" w:eastAsia="Times New Roman" w:hAnsi="Arial" w:cs="Arial"/>
          <w:i/>
          <w:iCs/>
          <w:shd w:val="clear" w:color="auto" w:fill="FFFFFF"/>
        </w:rPr>
        <w:t>Alexa Solomon</w:t>
      </w:r>
    </w:p>
    <w:p w14:paraId="5B6392F2" w14:textId="77777777" w:rsidR="00D75571" w:rsidRDefault="00D75571" w:rsidP="00D75571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</w:p>
    <w:sectPr w:rsidR="00D75571" w:rsidSect="008D3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C1"/>
    <w:rsid w:val="0012151A"/>
    <w:rsid w:val="001A4C37"/>
    <w:rsid w:val="00384DC1"/>
    <w:rsid w:val="00484199"/>
    <w:rsid w:val="004F3852"/>
    <w:rsid w:val="005635B7"/>
    <w:rsid w:val="00673016"/>
    <w:rsid w:val="00723C97"/>
    <w:rsid w:val="008D3600"/>
    <w:rsid w:val="00912765"/>
    <w:rsid w:val="0095723D"/>
    <w:rsid w:val="00BC0AC7"/>
    <w:rsid w:val="00BE6F18"/>
    <w:rsid w:val="00D74CAD"/>
    <w:rsid w:val="00D75571"/>
    <w:rsid w:val="00DA47D9"/>
    <w:rsid w:val="00E00A56"/>
    <w:rsid w:val="00E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E104"/>
  <w15:chartTrackingRefBased/>
  <w15:docId w15:val="{ABD01CD2-7501-5645-8CB1-B8BF8EF2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Sufrin</dc:creator>
  <cp:keywords/>
  <dc:description/>
  <cp:lastModifiedBy>Rabbi Kogan</cp:lastModifiedBy>
  <cp:revision>2</cp:revision>
  <cp:lastPrinted>2024-04-08T20:42:00Z</cp:lastPrinted>
  <dcterms:created xsi:type="dcterms:W3CDTF">2024-04-08T21:59:00Z</dcterms:created>
  <dcterms:modified xsi:type="dcterms:W3CDTF">2024-04-08T21:59:00Z</dcterms:modified>
</cp:coreProperties>
</file>